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A7376" w14:textId="28AA980F" w:rsidR="000C492C" w:rsidRPr="00E85015" w:rsidRDefault="003244FF" w:rsidP="003244FF">
      <w:pPr>
        <w:spacing w:after="0" w:line="480" w:lineRule="auto"/>
        <w:jc w:val="center"/>
        <w:rPr>
          <w:rFonts w:cstheme="minorHAnsi"/>
          <w:sz w:val="36"/>
          <w:szCs w:val="36"/>
        </w:rPr>
      </w:pPr>
      <w:r w:rsidRPr="00E85015">
        <w:rPr>
          <w:rFonts w:cstheme="minorHAnsi"/>
          <w:b/>
          <w:bCs/>
          <w:sz w:val="36"/>
          <w:szCs w:val="36"/>
        </w:rPr>
        <w:t xml:space="preserve">Title of the manuscript </w:t>
      </w:r>
      <w:r w:rsidRPr="00E85015">
        <w:rPr>
          <w:rFonts w:cstheme="minorHAnsi"/>
          <w:sz w:val="36"/>
          <w:szCs w:val="36"/>
        </w:rPr>
        <w:t>[Calibri, bold, 18 pt, 2.0 space]</w:t>
      </w:r>
    </w:p>
    <w:p w14:paraId="7D479C1B" w14:textId="5A9EC52F" w:rsidR="003244FF" w:rsidRPr="00E85015" w:rsidRDefault="003244FF" w:rsidP="003244FF">
      <w:pPr>
        <w:spacing w:line="360" w:lineRule="auto"/>
        <w:jc w:val="center"/>
        <w:rPr>
          <w:rFonts w:cstheme="minorHAnsi"/>
          <w:sz w:val="28"/>
          <w:szCs w:val="28"/>
        </w:rPr>
      </w:pPr>
      <w:r w:rsidRPr="00E85015">
        <w:rPr>
          <w:rFonts w:cstheme="minorHAnsi"/>
          <w:b/>
          <w:bCs/>
          <w:sz w:val="28"/>
          <w:szCs w:val="28"/>
        </w:rPr>
        <w:t>Author Name</w:t>
      </w:r>
      <w:r w:rsidRPr="00E85015">
        <w:rPr>
          <w:rFonts w:cstheme="minorHAnsi"/>
          <w:b/>
          <w:bCs/>
          <w:sz w:val="28"/>
          <w:szCs w:val="28"/>
          <w:vertAlign w:val="superscript"/>
        </w:rPr>
        <w:t>1</w:t>
      </w:r>
      <w:r w:rsidRPr="00E85015">
        <w:rPr>
          <w:rFonts w:cstheme="minorHAnsi"/>
          <w:b/>
          <w:bCs/>
          <w:sz w:val="28"/>
          <w:szCs w:val="28"/>
        </w:rPr>
        <w:t xml:space="preserve">*, Author Name </w:t>
      </w:r>
      <w:r w:rsidRPr="00E85015">
        <w:rPr>
          <w:rFonts w:cstheme="minorHAnsi"/>
          <w:b/>
          <w:bCs/>
          <w:sz w:val="28"/>
          <w:szCs w:val="28"/>
          <w:vertAlign w:val="superscript"/>
        </w:rPr>
        <w:t>1,2</w:t>
      </w:r>
      <w:r w:rsidR="00437130">
        <w:rPr>
          <w:rFonts w:cstheme="minorHAnsi"/>
          <w:b/>
          <w:bCs/>
          <w:sz w:val="28"/>
          <w:szCs w:val="28"/>
          <w:vertAlign w:val="superscript"/>
        </w:rPr>
        <w:t xml:space="preserve"> </w:t>
      </w:r>
      <w:r w:rsidRPr="00E85015">
        <w:rPr>
          <w:rFonts w:cstheme="minorHAnsi"/>
          <w:sz w:val="28"/>
          <w:szCs w:val="28"/>
        </w:rPr>
        <w:t>[Calibri, bold, 14 pt, 1.5 space]</w:t>
      </w:r>
    </w:p>
    <w:p w14:paraId="16FCBF82" w14:textId="6A3E1EF9" w:rsidR="003244FF" w:rsidRPr="00E85015" w:rsidRDefault="003244FF" w:rsidP="003244FF">
      <w:pPr>
        <w:jc w:val="center"/>
        <w:rPr>
          <w:rFonts w:cstheme="minorHAnsi"/>
          <w:i/>
          <w:iCs/>
          <w:sz w:val="24"/>
          <w:szCs w:val="24"/>
        </w:rPr>
      </w:pPr>
      <w:r w:rsidRPr="00E85015">
        <w:rPr>
          <w:rFonts w:cstheme="minorHAnsi"/>
          <w:i/>
          <w:iCs/>
          <w:sz w:val="24"/>
          <w:szCs w:val="24"/>
          <w:vertAlign w:val="superscript"/>
        </w:rPr>
        <w:t>1</w:t>
      </w:r>
      <w:r w:rsidRPr="00E85015">
        <w:rPr>
          <w:rFonts w:cstheme="minorHAnsi"/>
          <w:i/>
          <w:iCs/>
          <w:sz w:val="24"/>
          <w:szCs w:val="24"/>
        </w:rPr>
        <w:t>Management of Resort and Leisure, Faculty of Social Sciences Education (FPIPS), Universitas Pendidikan Indonesia, Bandung City, 40154, West Java, Indonesia</w:t>
      </w:r>
    </w:p>
    <w:p w14:paraId="1905B370" w14:textId="1AEE3ADF" w:rsidR="003244FF" w:rsidRPr="00E85015" w:rsidRDefault="003244FF" w:rsidP="003244FF">
      <w:pPr>
        <w:jc w:val="center"/>
        <w:rPr>
          <w:rFonts w:cstheme="minorHAnsi"/>
          <w:i/>
          <w:iCs/>
          <w:sz w:val="24"/>
          <w:szCs w:val="24"/>
        </w:rPr>
      </w:pPr>
      <w:r w:rsidRPr="00E85015">
        <w:rPr>
          <w:rFonts w:cstheme="minorHAnsi"/>
          <w:i/>
          <w:iCs/>
          <w:sz w:val="24"/>
          <w:szCs w:val="24"/>
          <w:vertAlign w:val="superscript"/>
        </w:rPr>
        <w:t>2</w:t>
      </w:r>
      <w:r w:rsidRPr="00E85015">
        <w:rPr>
          <w:rFonts w:cstheme="minorHAnsi"/>
          <w:i/>
          <w:iCs/>
          <w:sz w:val="24"/>
          <w:szCs w:val="24"/>
        </w:rPr>
        <w:t>Environmental Science Program, Graduate School (SPS), Universitas</w:t>
      </w:r>
      <w:r w:rsidR="00895BBE" w:rsidRPr="00E85015">
        <w:rPr>
          <w:rFonts w:cstheme="minorHAnsi"/>
          <w:i/>
          <w:iCs/>
          <w:sz w:val="24"/>
          <w:szCs w:val="24"/>
        </w:rPr>
        <w:t xml:space="preserve"> Padjadjaran</w:t>
      </w:r>
      <w:r w:rsidRPr="00E85015">
        <w:rPr>
          <w:rFonts w:cstheme="minorHAnsi"/>
          <w:i/>
          <w:iCs/>
          <w:sz w:val="24"/>
          <w:szCs w:val="24"/>
        </w:rPr>
        <w:t>, Bandung City, 401</w:t>
      </w:r>
      <w:r w:rsidR="00895BBE" w:rsidRPr="00E85015">
        <w:rPr>
          <w:rFonts w:cstheme="minorHAnsi"/>
          <w:i/>
          <w:iCs/>
          <w:sz w:val="24"/>
          <w:szCs w:val="24"/>
        </w:rPr>
        <w:t>32</w:t>
      </w:r>
      <w:r w:rsidRPr="00E85015">
        <w:rPr>
          <w:rFonts w:cstheme="minorHAnsi"/>
          <w:i/>
          <w:iCs/>
          <w:sz w:val="24"/>
          <w:szCs w:val="24"/>
        </w:rPr>
        <w:t>, West Java, Indonesia</w:t>
      </w:r>
    </w:p>
    <w:p w14:paraId="40553296" w14:textId="3F3B0511" w:rsidR="00895BBE" w:rsidRPr="00E85015" w:rsidRDefault="00895BBE" w:rsidP="003244FF">
      <w:pPr>
        <w:jc w:val="center"/>
        <w:rPr>
          <w:rFonts w:cstheme="minorHAnsi"/>
          <w:sz w:val="24"/>
          <w:szCs w:val="24"/>
        </w:rPr>
      </w:pPr>
      <w:r w:rsidRPr="00E85015">
        <w:rPr>
          <w:rFonts w:cstheme="minorHAnsi"/>
          <w:sz w:val="24"/>
          <w:szCs w:val="24"/>
        </w:rPr>
        <w:t xml:space="preserve">*corresponding author: </w:t>
      </w:r>
      <w:hyperlink r:id="rId7" w:history="1">
        <w:r w:rsidR="002F4A20" w:rsidRPr="00F35FB4">
          <w:rPr>
            <w:rStyle w:val="Hyperlink"/>
            <w:rFonts w:cstheme="minorHAnsi"/>
            <w:sz w:val="24"/>
            <w:szCs w:val="24"/>
          </w:rPr>
          <w:t>first_author@mail.com</w:t>
        </w:r>
      </w:hyperlink>
      <w:r w:rsidR="002F4A20">
        <w:rPr>
          <w:rFonts w:cstheme="minorHAnsi"/>
          <w:sz w:val="24"/>
          <w:szCs w:val="24"/>
        </w:rPr>
        <w:t xml:space="preserve"> </w:t>
      </w:r>
    </w:p>
    <w:p w14:paraId="59B14BEF" w14:textId="77777777" w:rsidR="008B5756" w:rsidRDefault="008B5756" w:rsidP="00E85015">
      <w:pPr>
        <w:spacing w:after="0"/>
        <w:rPr>
          <w:rFonts w:cstheme="minorHAnsi"/>
          <w:sz w:val="24"/>
          <w:szCs w:val="24"/>
        </w:rPr>
      </w:pPr>
    </w:p>
    <w:p w14:paraId="6BCE16F9" w14:textId="77777777" w:rsidR="002F4A20" w:rsidRDefault="002F4A20" w:rsidP="0097292E">
      <w:pPr>
        <w:spacing w:after="0" w:line="276" w:lineRule="auto"/>
        <w:rPr>
          <w:rFonts w:cstheme="minorHAnsi"/>
          <w:b/>
          <w:bCs/>
          <w:sz w:val="28"/>
          <w:szCs w:val="28"/>
        </w:rPr>
      </w:pPr>
      <w:r w:rsidRPr="002F4A20">
        <w:rPr>
          <w:rFonts w:cstheme="minorHAnsi"/>
          <w:b/>
          <w:bCs/>
          <w:sz w:val="28"/>
          <w:szCs w:val="28"/>
        </w:rPr>
        <w:t xml:space="preserve">ABSTRACT </w:t>
      </w:r>
    </w:p>
    <w:p w14:paraId="25442A38" w14:textId="7F787A6F" w:rsidR="002F4A20" w:rsidRDefault="002F4A20" w:rsidP="002F4A20">
      <w:pPr>
        <w:spacing w:after="0" w:line="240" w:lineRule="auto"/>
        <w:jc w:val="both"/>
        <w:rPr>
          <w:rFonts w:cstheme="minorHAnsi"/>
          <w:sz w:val="24"/>
          <w:szCs w:val="24"/>
        </w:rPr>
      </w:pPr>
      <w:r w:rsidRPr="00E85015">
        <w:rPr>
          <w:rFonts w:cstheme="minorHAnsi"/>
          <w:sz w:val="24"/>
          <w:szCs w:val="24"/>
        </w:rPr>
        <w:t>The first abstract is written in English. Abstract length maximum 250 words</w:t>
      </w:r>
      <w:r>
        <w:rPr>
          <w:rFonts w:cstheme="minorHAnsi"/>
          <w:sz w:val="24"/>
          <w:szCs w:val="24"/>
        </w:rPr>
        <w:t xml:space="preserve"> and 1 space</w:t>
      </w:r>
      <w:r w:rsidRPr="00E85015">
        <w:rPr>
          <w:rFonts w:cstheme="minorHAnsi"/>
          <w:sz w:val="24"/>
          <w:szCs w:val="24"/>
        </w:rPr>
        <w:t>. At least the abstract should include the objectives of the study, research subjects, research methods, research results and recommendations. The abstract should include two to five keywords. The format of writing follows the template.</w:t>
      </w:r>
    </w:p>
    <w:p w14:paraId="00AA1FCF" w14:textId="310617F9" w:rsidR="002F4A20" w:rsidRDefault="002F4A20" w:rsidP="002F4A20">
      <w:pPr>
        <w:spacing w:after="0" w:line="276" w:lineRule="auto"/>
        <w:rPr>
          <w:rFonts w:cstheme="minorHAnsi"/>
          <w:sz w:val="24"/>
          <w:szCs w:val="24"/>
        </w:rPr>
      </w:pPr>
      <w:r w:rsidRPr="002F4A20">
        <w:rPr>
          <w:rFonts w:cstheme="minorHAnsi"/>
          <w:b/>
          <w:bCs/>
          <w:sz w:val="24"/>
          <w:szCs w:val="24"/>
        </w:rPr>
        <w:t>Keywords:</w:t>
      </w:r>
      <w:r>
        <w:rPr>
          <w:rFonts w:cstheme="minorHAnsi"/>
          <w:b/>
          <w:bCs/>
          <w:sz w:val="24"/>
          <w:szCs w:val="24"/>
        </w:rPr>
        <w:t xml:space="preserve"> </w:t>
      </w:r>
      <w:r w:rsidRPr="002F4A20">
        <w:rPr>
          <w:rFonts w:cstheme="minorHAnsi"/>
          <w:sz w:val="24"/>
          <w:szCs w:val="24"/>
        </w:rPr>
        <w:t>keyword one, keyword two, keyword three (max 5 keywords)</w:t>
      </w:r>
      <w:r>
        <w:rPr>
          <w:rFonts w:cstheme="minorHAnsi"/>
          <w:sz w:val="24"/>
          <w:szCs w:val="24"/>
        </w:rPr>
        <w:t>.</w:t>
      </w:r>
    </w:p>
    <w:p w14:paraId="0FA79BF4" w14:textId="77777777" w:rsidR="002F4A20" w:rsidRPr="002F4A20" w:rsidRDefault="002F4A20" w:rsidP="002F4A20">
      <w:pPr>
        <w:spacing w:after="0" w:line="276" w:lineRule="auto"/>
        <w:rPr>
          <w:rFonts w:cstheme="minorHAnsi"/>
          <w:sz w:val="24"/>
          <w:szCs w:val="24"/>
        </w:rPr>
      </w:pPr>
    </w:p>
    <w:p w14:paraId="7E24D327" w14:textId="5C543362" w:rsidR="00EC0F1D" w:rsidRPr="0097292E" w:rsidRDefault="00EC0F1D" w:rsidP="0097292E">
      <w:pPr>
        <w:spacing w:after="0" w:line="276" w:lineRule="auto"/>
        <w:rPr>
          <w:rFonts w:cstheme="minorHAnsi"/>
          <w:sz w:val="24"/>
          <w:szCs w:val="24"/>
        </w:rPr>
      </w:pPr>
      <w:r w:rsidRPr="0097292E">
        <w:rPr>
          <w:rFonts w:cstheme="minorHAnsi"/>
          <w:b/>
          <w:bCs/>
          <w:sz w:val="28"/>
          <w:szCs w:val="28"/>
        </w:rPr>
        <w:t>INTRODUCTION</w:t>
      </w:r>
      <w:r w:rsidR="008B5756" w:rsidRPr="0097292E">
        <w:rPr>
          <w:rFonts w:cstheme="minorHAnsi"/>
          <w:b/>
          <w:bCs/>
          <w:sz w:val="28"/>
          <w:szCs w:val="28"/>
        </w:rPr>
        <w:t xml:space="preserve"> </w:t>
      </w:r>
      <w:r w:rsidR="008B5756" w:rsidRPr="0097292E">
        <w:rPr>
          <w:rFonts w:cstheme="minorHAnsi"/>
          <w:sz w:val="28"/>
          <w:szCs w:val="28"/>
        </w:rPr>
        <w:t>[</w:t>
      </w:r>
      <w:bookmarkStart w:id="0" w:name="_Hlk128734247"/>
      <w:r w:rsidR="008B5756" w:rsidRPr="0097292E">
        <w:rPr>
          <w:rFonts w:cstheme="minorHAnsi"/>
          <w:sz w:val="28"/>
          <w:szCs w:val="28"/>
        </w:rPr>
        <w:t>Calibri, bold, 14 pt, 1.15 space</w:t>
      </w:r>
      <w:bookmarkEnd w:id="0"/>
      <w:r w:rsidR="008B5756" w:rsidRPr="0097292E">
        <w:rPr>
          <w:rFonts w:cstheme="minorHAnsi"/>
          <w:sz w:val="28"/>
          <w:szCs w:val="28"/>
        </w:rPr>
        <w:t>]</w:t>
      </w:r>
    </w:p>
    <w:p w14:paraId="1AD67332" w14:textId="5197939C" w:rsidR="003477F1" w:rsidRDefault="008428A9" w:rsidP="002F4A20">
      <w:pPr>
        <w:spacing w:after="0" w:line="276" w:lineRule="auto"/>
        <w:jc w:val="both"/>
        <w:rPr>
          <w:rFonts w:cstheme="minorHAnsi"/>
          <w:sz w:val="24"/>
          <w:szCs w:val="24"/>
        </w:rPr>
      </w:pPr>
      <w:r>
        <w:rPr>
          <w:rFonts w:cstheme="minorHAnsi"/>
          <w:sz w:val="24"/>
          <w:szCs w:val="24"/>
        </w:rPr>
        <w:t>[Calibri, normal, 12 pt, 1.15 space]</w:t>
      </w:r>
      <w:r w:rsidR="00C00BEB">
        <w:rPr>
          <w:rFonts w:cstheme="minorHAnsi"/>
          <w:sz w:val="24"/>
          <w:szCs w:val="24"/>
        </w:rPr>
        <w:t xml:space="preserve"> </w:t>
      </w:r>
      <w:r w:rsidR="003477F1">
        <w:rPr>
          <w:rFonts w:cstheme="minorHAnsi"/>
          <w:sz w:val="24"/>
          <w:szCs w:val="24"/>
        </w:rPr>
        <w:t xml:space="preserve">his section </w:t>
      </w:r>
      <w:r w:rsidR="003477F1" w:rsidRPr="003477F1">
        <w:rPr>
          <w:rFonts w:cstheme="minorHAnsi"/>
          <w:sz w:val="24"/>
          <w:szCs w:val="24"/>
        </w:rPr>
        <w:t xml:space="preserve">contains </w:t>
      </w:r>
      <w:r w:rsidR="003477F1">
        <w:rPr>
          <w:rFonts w:cstheme="minorHAnsi"/>
          <w:sz w:val="24"/>
          <w:szCs w:val="24"/>
        </w:rPr>
        <w:t xml:space="preserve">the </w:t>
      </w:r>
      <w:r w:rsidR="003477F1" w:rsidRPr="003477F1">
        <w:rPr>
          <w:rFonts w:cstheme="minorHAnsi"/>
          <w:sz w:val="24"/>
          <w:szCs w:val="24"/>
        </w:rPr>
        <w:t xml:space="preserve">background of </w:t>
      </w:r>
      <w:r w:rsidR="003477F1">
        <w:rPr>
          <w:rFonts w:cstheme="minorHAnsi"/>
          <w:sz w:val="24"/>
          <w:szCs w:val="24"/>
        </w:rPr>
        <w:t>research problem</w:t>
      </w:r>
      <w:r w:rsidR="003477F1" w:rsidRPr="003477F1">
        <w:rPr>
          <w:rFonts w:cstheme="minorHAnsi"/>
          <w:sz w:val="24"/>
          <w:szCs w:val="24"/>
        </w:rPr>
        <w:t xml:space="preserve"> problem. It reveals the problems that occur and explains the importance </w:t>
      </w:r>
      <w:r w:rsidR="003477F1">
        <w:rPr>
          <w:rFonts w:cstheme="minorHAnsi"/>
          <w:sz w:val="24"/>
          <w:szCs w:val="24"/>
        </w:rPr>
        <w:t xml:space="preserve">of </w:t>
      </w:r>
      <w:r w:rsidR="003477F1" w:rsidRPr="003477F1">
        <w:rPr>
          <w:rFonts w:cstheme="minorHAnsi"/>
          <w:sz w:val="24"/>
          <w:szCs w:val="24"/>
        </w:rPr>
        <w:t>research. Write a brief theoretical basis based on quotations from scientific articles (</w:t>
      </w:r>
      <w:r w:rsidR="003477F1" w:rsidRPr="003477F1">
        <w:rPr>
          <w:rFonts w:cstheme="minorHAnsi"/>
          <w:color w:val="ED7D31" w:themeColor="accent2"/>
          <w:sz w:val="24"/>
          <w:szCs w:val="24"/>
        </w:rPr>
        <w:t>Hamilton &amp; Newman, 2018</w:t>
      </w:r>
      <w:r w:rsidR="003477F1" w:rsidRPr="003477F1">
        <w:rPr>
          <w:rFonts w:cstheme="minorHAnsi"/>
          <w:sz w:val="24"/>
          <w:szCs w:val="24"/>
        </w:rPr>
        <w:t>). Quotations are based on APA version 7.0 and must be included in the reference section (</w:t>
      </w:r>
      <w:r w:rsidR="003477F1" w:rsidRPr="003477F1">
        <w:rPr>
          <w:rFonts w:cstheme="minorHAnsi"/>
          <w:color w:val="ED7D31" w:themeColor="accent2"/>
          <w:sz w:val="24"/>
          <w:szCs w:val="24"/>
        </w:rPr>
        <w:t>Darling-Hammond et al., 2019</w:t>
      </w:r>
      <w:r w:rsidR="003477F1" w:rsidRPr="003477F1">
        <w:rPr>
          <w:rFonts w:cstheme="minorHAnsi"/>
          <w:sz w:val="24"/>
          <w:szCs w:val="24"/>
        </w:rPr>
        <w:t>).</w:t>
      </w:r>
      <w:r w:rsidR="002F4A20">
        <w:rPr>
          <w:rFonts w:cstheme="minorHAnsi"/>
          <w:sz w:val="24"/>
          <w:szCs w:val="24"/>
        </w:rPr>
        <w:t xml:space="preserve"> </w:t>
      </w:r>
      <w:r w:rsidR="003477F1" w:rsidRPr="003477F1">
        <w:rPr>
          <w:rFonts w:cstheme="minorHAnsi"/>
          <w:sz w:val="24"/>
          <w:szCs w:val="24"/>
        </w:rPr>
        <w:t xml:space="preserve">The cited articles must be relevant to the research. </w:t>
      </w:r>
      <w:r w:rsidR="003477F1">
        <w:rPr>
          <w:rFonts w:cstheme="minorHAnsi"/>
          <w:sz w:val="24"/>
          <w:szCs w:val="24"/>
        </w:rPr>
        <w:t>80% references</w:t>
      </w:r>
      <w:r w:rsidR="003477F1" w:rsidRPr="003477F1">
        <w:rPr>
          <w:rFonts w:cstheme="minorHAnsi"/>
          <w:sz w:val="24"/>
          <w:szCs w:val="24"/>
        </w:rPr>
        <w:t xml:space="preserve"> must be published within the last 10 years. Articles must come from reputable national and international journals and can be accessed via the internet. Write the formulation of the research problem in this section.</w:t>
      </w:r>
    </w:p>
    <w:p w14:paraId="5324B657" w14:textId="33B09993" w:rsidR="003477F1" w:rsidRDefault="003477F1" w:rsidP="008B5756">
      <w:pPr>
        <w:spacing w:after="0" w:line="276" w:lineRule="auto"/>
        <w:ind w:firstLine="567"/>
        <w:jc w:val="both"/>
        <w:rPr>
          <w:rFonts w:cstheme="minorHAnsi"/>
          <w:sz w:val="24"/>
          <w:szCs w:val="24"/>
        </w:rPr>
      </w:pPr>
      <w:r w:rsidRPr="003477F1">
        <w:rPr>
          <w:rFonts w:cstheme="minorHAnsi"/>
          <w:sz w:val="24"/>
          <w:szCs w:val="24"/>
        </w:rPr>
        <w:t xml:space="preserve">The procedure for writing tables can be seen in </w:t>
      </w:r>
      <w:r w:rsidRPr="005B20C5">
        <w:rPr>
          <w:rFonts w:cstheme="minorHAnsi"/>
          <w:b/>
          <w:bCs/>
          <w:color w:val="ED7D31" w:themeColor="accent2"/>
          <w:sz w:val="24"/>
          <w:szCs w:val="24"/>
        </w:rPr>
        <w:t>Table 1</w:t>
      </w:r>
      <w:r w:rsidRPr="003477F1">
        <w:rPr>
          <w:rFonts w:cstheme="minorHAnsi"/>
          <w:sz w:val="24"/>
          <w:szCs w:val="24"/>
        </w:rPr>
        <w:t xml:space="preserve">. The name </w:t>
      </w:r>
      <w:r>
        <w:rPr>
          <w:rFonts w:cstheme="minorHAnsi"/>
          <w:sz w:val="24"/>
          <w:szCs w:val="24"/>
        </w:rPr>
        <w:t>(caption)</w:t>
      </w:r>
      <w:r w:rsidRPr="003477F1">
        <w:rPr>
          <w:rFonts w:cstheme="minorHAnsi"/>
          <w:sz w:val="24"/>
          <w:szCs w:val="24"/>
        </w:rPr>
        <w:t xml:space="preserve"> is accompanied by the sequence number </w:t>
      </w:r>
      <w:r>
        <w:rPr>
          <w:rFonts w:cstheme="minorHAnsi"/>
          <w:sz w:val="24"/>
          <w:szCs w:val="24"/>
        </w:rPr>
        <w:t xml:space="preserve">and </w:t>
      </w:r>
      <w:r w:rsidRPr="003477F1">
        <w:rPr>
          <w:rFonts w:cstheme="minorHAnsi"/>
          <w:sz w:val="24"/>
          <w:szCs w:val="24"/>
        </w:rPr>
        <w:t xml:space="preserve">written at the top, the table should be mentioned in the manuscript. </w:t>
      </w:r>
      <w:r w:rsidR="00615116">
        <w:rPr>
          <w:rFonts w:cstheme="minorHAnsi"/>
          <w:sz w:val="24"/>
          <w:szCs w:val="24"/>
        </w:rPr>
        <w:t>For image, please</w:t>
      </w:r>
      <w:r w:rsidRPr="003477F1">
        <w:rPr>
          <w:rFonts w:cstheme="minorHAnsi"/>
          <w:sz w:val="24"/>
          <w:szCs w:val="24"/>
        </w:rPr>
        <w:t xml:space="preserve"> uses "in line with text", make sure </w:t>
      </w:r>
      <w:r w:rsidR="00615116">
        <w:rPr>
          <w:rFonts w:cstheme="minorHAnsi"/>
          <w:sz w:val="24"/>
          <w:szCs w:val="24"/>
        </w:rPr>
        <w:t xml:space="preserve">it </w:t>
      </w:r>
      <w:r w:rsidRPr="003477F1">
        <w:rPr>
          <w:rFonts w:cstheme="minorHAnsi"/>
          <w:sz w:val="24"/>
          <w:szCs w:val="24"/>
        </w:rPr>
        <w:t>must be clear and detailed. The image must be captioned and referred to in writing (</w:t>
      </w:r>
      <w:r w:rsidRPr="005B20C5">
        <w:rPr>
          <w:rFonts w:cstheme="minorHAnsi"/>
          <w:b/>
          <w:bCs/>
          <w:color w:val="ED7D31" w:themeColor="accent2"/>
          <w:sz w:val="24"/>
          <w:szCs w:val="24"/>
        </w:rPr>
        <w:t>Figure 1</w:t>
      </w:r>
      <w:r w:rsidRPr="003477F1">
        <w:rPr>
          <w:rFonts w:cstheme="minorHAnsi"/>
          <w:sz w:val="24"/>
          <w:szCs w:val="24"/>
        </w:rPr>
        <w:t>).</w:t>
      </w:r>
    </w:p>
    <w:p w14:paraId="13E99792" w14:textId="036867CD" w:rsidR="0097067E" w:rsidRDefault="0097067E" w:rsidP="0097067E">
      <w:pPr>
        <w:spacing w:after="0" w:line="276" w:lineRule="auto"/>
        <w:jc w:val="both"/>
        <w:rPr>
          <w:rFonts w:cstheme="minorHAnsi"/>
          <w:sz w:val="24"/>
          <w:szCs w:val="24"/>
        </w:rPr>
      </w:pPr>
    </w:p>
    <w:p w14:paraId="5762D9F2" w14:textId="5D1536E5" w:rsidR="0097067E" w:rsidRDefault="0097067E" w:rsidP="0097067E">
      <w:pPr>
        <w:spacing w:after="0" w:line="276" w:lineRule="auto"/>
        <w:jc w:val="center"/>
        <w:rPr>
          <w:rFonts w:cstheme="minorHAnsi"/>
        </w:rPr>
      </w:pPr>
      <w:r w:rsidRPr="0097067E">
        <w:rPr>
          <w:rFonts w:cstheme="minorHAnsi"/>
          <w:b/>
          <w:bCs/>
        </w:rPr>
        <w:t>Table 1.</w:t>
      </w:r>
      <w:r w:rsidRPr="0097067E">
        <w:rPr>
          <w:rFonts w:cstheme="minorHAnsi"/>
        </w:rPr>
        <w:t xml:space="preserve"> Distribution for sampling data</w:t>
      </w:r>
      <w:r w:rsidR="00833A00">
        <w:rPr>
          <w:rFonts w:cstheme="minorHAnsi"/>
        </w:rPr>
        <w:t>.</w:t>
      </w:r>
      <w:r>
        <w:rPr>
          <w:rFonts w:cstheme="minorHAnsi"/>
        </w:rPr>
        <w:t xml:space="preserve"> [</w:t>
      </w:r>
      <w:bookmarkStart w:id="1" w:name="_Hlk128734699"/>
      <w:r w:rsidR="00B350A2" w:rsidRPr="00B350A2">
        <w:rPr>
          <w:rFonts w:cstheme="minorHAnsi"/>
        </w:rPr>
        <w:t>Calibri, bold, 1</w:t>
      </w:r>
      <w:r w:rsidR="00B350A2">
        <w:rPr>
          <w:rFonts w:cstheme="minorHAnsi"/>
        </w:rPr>
        <w:t>1</w:t>
      </w:r>
      <w:r w:rsidR="00B350A2" w:rsidRPr="00B350A2">
        <w:rPr>
          <w:rFonts w:cstheme="minorHAnsi"/>
        </w:rPr>
        <w:t xml:space="preserve"> pt, 1.15 space</w:t>
      </w:r>
      <w:bookmarkEnd w:id="1"/>
      <w:r>
        <w:rPr>
          <w:rFonts w:cstheme="minorHAnsi"/>
        </w:rPr>
        <w:t>]</w:t>
      </w:r>
    </w:p>
    <w:tbl>
      <w:tblPr>
        <w:tblStyle w:val="TableGrid"/>
        <w:tblW w:w="0" w:type="auto"/>
        <w:tblLook w:val="04A0" w:firstRow="1" w:lastRow="0" w:firstColumn="1" w:lastColumn="0" w:noHBand="0" w:noVBand="1"/>
      </w:tblPr>
      <w:tblGrid>
        <w:gridCol w:w="846"/>
        <w:gridCol w:w="4111"/>
        <w:gridCol w:w="1984"/>
        <w:gridCol w:w="1887"/>
      </w:tblGrid>
      <w:tr w:rsidR="00B350A2" w:rsidRPr="00B350A2" w14:paraId="576DC105" w14:textId="77777777" w:rsidTr="00B350A2">
        <w:tc>
          <w:tcPr>
            <w:tcW w:w="846" w:type="dxa"/>
          </w:tcPr>
          <w:p w14:paraId="15C12656" w14:textId="1ECF6435" w:rsidR="00B350A2" w:rsidRPr="00B350A2" w:rsidRDefault="00B350A2" w:rsidP="00B350A2">
            <w:pPr>
              <w:spacing w:line="276" w:lineRule="auto"/>
              <w:rPr>
                <w:rFonts w:cstheme="minorHAnsi"/>
                <w:b/>
                <w:bCs/>
                <w:sz w:val="18"/>
                <w:szCs w:val="18"/>
              </w:rPr>
            </w:pPr>
            <w:r w:rsidRPr="00B350A2">
              <w:rPr>
                <w:rFonts w:cstheme="minorHAnsi"/>
                <w:b/>
                <w:bCs/>
                <w:sz w:val="18"/>
                <w:szCs w:val="18"/>
              </w:rPr>
              <w:t>ID</w:t>
            </w:r>
          </w:p>
        </w:tc>
        <w:tc>
          <w:tcPr>
            <w:tcW w:w="4111" w:type="dxa"/>
          </w:tcPr>
          <w:p w14:paraId="2DE875A7" w14:textId="4611FF5F" w:rsidR="00B350A2" w:rsidRPr="00B350A2" w:rsidRDefault="00B350A2" w:rsidP="00B350A2">
            <w:pPr>
              <w:spacing w:line="276" w:lineRule="auto"/>
              <w:rPr>
                <w:rFonts w:cstheme="minorHAnsi"/>
                <w:b/>
                <w:bCs/>
                <w:sz w:val="18"/>
                <w:szCs w:val="18"/>
              </w:rPr>
            </w:pPr>
            <w:r w:rsidRPr="00B350A2">
              <w:rPr>
                <w:rFonts w:cstheme="minorHAnsi"/>
                <w:b/>
                <w:bCs/>
                <w:sz w:val="18"/>
                <w:szCs w:val="18"/>
              </w:rPr>
              <w:t xml:space="preserve">Place </w:t>
            </w:r>
            <w:r w:rsidRPr="00B350A2">
              <w:rPr>
                <w:rFonts w:cstheme="minorHAnsi"/>
                <w:sz w:val="18"/>
                <w:szCs w:val="18"/>
              </w:rPr>
              <w:t>[</w:t>
            </w:r>
            <w:r>
              <w:rPr>
                <w:rFonts w:cstheme="minorHAnsi"/>
                <w:sz w:val="18"/>
                <w:szCs w:val="18"/>
              </w:rPr>
              <w:t>Calibri, bold, 9 pt, 1.15 pt]</w:t>
            </w:r>
          </w:p>
        </w:tc>
        <w:tc>
          <w:tcPr>
            <w:tcW w:w="1984" w:type="dxa"/>
          </w:tcPr>
          <w:p w14:paraId="49F65B4A" w14:textId="263E16E0" w:rsidR="00B350A2" w:rsidRPr="00B350A2" w:rsidRDefault="00B350A2" w:rsidP="00B350A2">
            <w:pPr>
              <w:spacing w:line="276" w:lineRule="auto"/>
              <w:rPr>
                <w:rFonts w:cstheme="minorHAnsi"/>
                <w:b/>
                <w:bCs/>
                <w:sz w:val="18"/>
                <w:szCs w:val="18"/>
              </w:rPr>
            </w:pPr>
            <w:r w:rsidRPr="00B350A2">
              <w:rPr>
                <w:rFonts w:cstheme="minorHAnsi"/>
                <w:b/>
                <w:bCs/>
                <w:sz w:val="18"/>
                <w:szCs w:val="18"/>
              </w:rPr>
              <w:t>Longitude (</w:t>
            </w:r>
            <w:r w:rsidRPr="00B350A2">
              <w:rPr>
                <w:rFonts w:cstheme="minorHAnsi"/>
                <w:b/>
                <w:bCs/>
                <w:sz w:val="18"/>
                <w:szCs w:val="18"/>
                <w:vertAlign w:val="superscript"/>
              </w:rPr>
              <w:t>o</w:t>
            </w:r>
            <w:r w:rsidRPr="00B350A2">
              <w:rPr>
                <w:rFonts w:cstheme="minorHAnsi"/>
                <w:b/>
                <w:bCs/>
                <w:sz w:val="18"/>
                <w:szCs w:val="18"/>
              </w:rPr>
              <w:t>)</w:t>
            </w:r>
          </w:p>
        </w:tc>
        <w:tc>
          <w:tcPr>
            <w:tcW w:w="1887" w:type="dxa"/>
          </w:tcPr>
          <w:p w14:paraId="0B18F4A3" w14:textId="2B5C8D10" w:rsidR="00B350A2" w:rsidRPr="00B350A2" w:rsidRDefault="00B350A2" w:rsidP="00B350A2">
            <w:pPr>
              <w:spacing w:line="276" w:lineRule="auto"/>
              <w:rPr>
                <w:rFonts w:cstheme="minorHAnsi"/>
                <w:b/>
                <w:bCs/>
                <w:sz w:val="18"/>
                <w:szCs w:val="18"/>
              </w:rPr>
            </w:pPr>
            <w:r w:rsidRPr="00B350A2">
              <w:rPr>
                <w:rFonts w:cstheme="minorHAnsi"/>
                <w:b/>
                <w:bCs/>
                <w:sz w:val="18"/>
                <w:szCs w:val="18"/>
              </w:rPr>
              <w:t>Latitude (</w:t>
            </w:r>
            <w:r w:rsidRPr="00B350A2">
              <w:rPr>
                <w:rFonts w:cstheme="minorHAnsi"/>
                <w:b/>
                <w:bCs/>
                <w:sz w:val="18"/>
                <w:szCs w:val="18"/>
                <w:vertAlign w:val="superscript"/>
              </w:rPr>
              <w:t>o</w:t>
            </w:r>
            <w:r w:rsidRPr="00B350A2">
              <w:rPr>
                <w:rFonts w:cstheme="minorHAnsi"/>
                <w:b/>
                <w:bCs/>
                <w:sz w:val="18"/>
                <w:szCs w:val="18"/>
              </w:rPr>
              <w:t>)</w:t>
            </w:r>
          </w:p>
        </w:tc>
      </w:tr>
      <w:tr w:rsidR="00B350A2" w:rsidRPr="00B350A2" w14:paraId="12B4941E" w14:textId="77777777" w:rsidTr="00B350A2">
        <w:tc>
          <w:tcPr>
            <w:tcW w:w="846" w:type="dxa"/>
          </w:tcPr>
          <w:p w14:paraId="0C7381F1" w14:textId="0CE37727" w:rsidR="00B350A2" w:rsidRPr="00B350A2" w:rsidRDefault="00B350A2" w:rsidP="00B350A2">
            <w:pPr>
              <w:spacing w:line="276" w:lineRule="auto"/>
              <w:rPr>
                <w:rFonts w:cstheme="minorHAnsi"/>
                <w:sz w:val="18"/>
                <w:szCs w:val="18"/>
              </w:rPr>
            </w:pPr>
            <w:r w:rsidRPr="00B350A2">
              <w:rPr>
                <w:rFonts w:cstheme="minorHAnsi"/>
                <w:sz w:val="18"/>
                <w:szCs w:val="18"/>
              </w:rPr>
              <w:t>A-1</w:t>
            </w:r>
          </w:p>
        </w:tc>
        <w:tc>
          <w:tcPr>
            <w:tcW w:w="4111" w:type="dxa"/>
          </w:tcPr>
          <w:p w14:paraId="464CBDB0" w14:textId="450A9F92" w:rsidR="00B350A2" w:rsidRPr="00B350A2" w:rsidRDefault="00B350A2" w:rsidP="00B350A2">
            <w:pPr>
              <w:spacing w:line="276" w:lineRule="auto"/>
              <w:rPr>
                <w:rFonts w:cstheme="minorHAnsi"/>
                <w:sz w:val="18"/>
                <w:szCs w:val="18"/>
              </w:rPr>
            </w:pPr>
            <w:r w:rsidRPr="00B350A2">
              <w:rPr>
                <w:rFonts w:cstheme="minorHAnsi"/>
                <w:sz w:val="18"/>
                <w:szCs w:val="18"/>
              </w:rPr>
              <w:t>Cirebon, West Java</w:t>
            </w:r>
            <w:r>
              <w:rPr>
                <w:rFonts w:cstheme="minorHAnsi"/>
                <w:sz w:val="18"/>
                <w:szCs w:val="18"/>
              </w:rPr>
              <w:t>, Indonesia</w:t>
            </w:r>
          </w:p>
        </w:tc>
        <w:tc>
          <w:tcPr>
            <w:tcW w:w="1984" w:type="dxa"/>
          </w:tcPr>
          <w:p w14:paraId="0915D930" w14:textId="2C86DFFB" w:rsidR="00B350A2" w:rsidRPr="00B350A2" w:rsidRDefault="00B350A2" w:rsidP="00B350A2">
            <w:pPr>
              <w:spacing w:line="276" w:lineRule="auto"/>
              <w:jc w:val="right"/>
              <w:rPr>
                <w:rFonts w:cstheme="minorHAnsi"/>
                <w:sz w:val="18"/>
                <w:szCs w:val="18"/>
              </w:rPr>
            </w:pPr>
            <w:r w:rsidRPr="00B350A2">
              <w:rPr>
                <w:rFonts w:cstheme="minorHAnsi"/>
                <w:sz w:val="18"/>
                <w:szCs w:val="18"/>
              </w:rPr>
              <w:t>110,82</w:t>
            </w:r>
          </w:p>
        </w:tc>
        <w:tc>
          <w:tcPr>
            <w:tcW w:w="1887" w:type="dxa"/>
          </w:tcPr>
          <w:p w14:paraId="2639CE85" w14:textId="3C686E89" w:rsidR="00B350A2" w:rsidRPr="00B350A2" w:rsidRDefault="00B350A2" w:rsidP="00B350A2">
            <w:pPr>
              <w:spacing w:line="276" w:lineRule="auto"/>
              <w:jc w:val="right"/>
              <w:rPr>
                <w:rFonts w:cstheme="minorHAnsi"/>
                <w:sz w:val="18"/>
                <w:szCs w:val="18"/>
              </w:rPr>
            </w:pPr>
            <w:r>
              <w:rPr>
                <w:rFonts w:cstheme="minorHAnsi"/>
                <w:sz w:val="18"/>
                <w:szCs w:val="18"/>
              </w:rPr>
              <w:t>-5,62</w:t>
            </w:r>
          </w:p>
        </w:tc>
      </w:tr>
      <w:tr w:rsidR="00B350A2" w:rsidRPr="00B350A2" w14:paraId="2BAECC51" w14:textId="77777777" w:rsidTr="00B350A2">
        <w:tc>
          <w:tcPr>
            <w:tcW w:w="846" w:type="dxa"/>
          </w:tcPr>
          <w:p w14:paraId="14667A51" w14:textId="3509FE0D" w:rsidR="00B350A2" w:rsidRPr="00B350A2" w:rsidRDefault="00B350A2" w:rsidP="00B350A2">
            <w:pPr>
              <w:spacing w:line="276" w:lineRule="auto"/>
              <w:rPr>
                <w:rFonts w:cstheme="minorHAnsi"/>
                <w:sz w:val="18"/>
                <w:szCs w:val="18"/>
              </w:rPr>
            </w:pPr>
            <w:r w:rsidRPr="00B350A2">
              <w:rPr>
                <w:rFonts w:cstheme="minorHAnsi"/>
                <w:sz w:val="18"/>
                <w:szCs w:val="18"/>
              </w:rPr>
              <w:t>B-1</w:t>
            </w:r>
          </w:p>
        </w:tc>
        <w:tc>
          <w:tcPr>
            <w:tcW w:w="4111" w:type="dxa"/>
          </w:tcPr>
          <w:p w14:paraId="3A6F393D" w14:textId="24B9B2A6" w:rsidR="00B350A2" w:rsidRPr="00B350A2" w:rsidRDefault="00B350A2" w:rsidP="00B350A2">
            <w:pPr>
              <w:spacing w:line="276" w:lineRule="auto"/>
              <w:rPr>
                <w:rFonts w:cstheme="minorHAnsi"/>
                <w:sz w:val="18"/>
                <w:szCs w:val="18"/>
              </w:rPr>
            </w:pPr>
            <w:r>
              <w:rPr>
                <w:rFonts w:cstheme="minorHAnsi"/>
                <w:sz w:val="18"/>
                <w:szCs w:val="18"/>
              </w:rPr>
              <w:t>Bangi, Selangor, Malaysia</w:t>
            </w:r>
          </w:p>
        </w:tc>
        <w:tc>
          <w:tcPr>
            <w:tcW w:w="1984" w:type="dxa"/>
          </w:tcPr>
          <w:p w14:paraId="57F39B65" w14:textId="2D87F6D0" w:rsidR="00B350A2" w:rsidRPr="00B350A2" w:rsidRDefault="00B350A2" w:rsidP="00B350A2">
            <w:pPr>
              <w:spacing w:line="276" w:lineRule="auto"/>
              <w:jc w:val="right"/>
              <w:rPr>
                <w:rFonts w:cstheme="minorHAnsi"/>
                <w:sz w:val="18"/>
                <w:szCs w:val="18"/>
              </w:rPr>
            </w:pPr>
            <w:r>
              <w:rPr>
                <w:rFonts w:cstheme="minorHAnsi"/>
                <w:sz w:val="18"/>
                <w:szCs w:val="18"/>
              </w:rPr>
              <w:t>103,76</w:t>
            </w:r>
          </w:p>
        </w:tc>
        <w:tc>
          <w:tcPr>
            <w:tcW w:w="1887" w:type="dxa"/>
          </w:tcPr>
          <w:p w14:paraId="379D6169" w14:textId="551BC45F" w:rsidR="00B350A2" w:rsidRPr="00B350A2" w:rsidRDefault="00B350A2" w:rsidP="00B350A2">
            <w:pPr>
              <w:spacing w:line="276" w:lineRule="auto"/>
              <w:jc w:val="right"/>
              <w:rPr>
                <w:rFonts w:cstheme="minorHAnsi"/>
                <w:sz w:val="18"/>
                <w:szCs w:val="18"/>
              </w:rPr>
            </w:pPr>
            <w:r>
              <w:rPr>
                <w:rFonts w:cstheme="minorHAnsi"/>
                <w:sz w:val="18"/>
                <w:szCs w:val="18"/>
              </w:rPr>
              <w:t>3,65</w:t>
            </w:r>
          </w:p>
        </w:tc>
      </w:tr>
    </w:tbl>
    <w:p w14:paraId="25732607" w14:textId="0F016EF6" w:rsidR="00833A00" w:rsidRPr="00B350A2" w:rsidRDefault="00B350A2" w:rsidP="00B350A2">
      <w:pPr>
        <w:spacing w:after="0" w:line="276" w:lineRule="auto"/>
        <w:rPr>
          <w:rFonts w:cstheme="minorHAnsi"/>
          <w:sz w:val="18"/>
          <w:szCs w:val="18"/>
        </w:rPr>
      </w:pPr>
      <w:r w:rsidRPr="00B350A2">
        <w:rPr>
          <w:rFonts w:cstheme="minorHAnsi"/>
          <w:sz w:val="18"/>
          <w:szCs w:val="18"/>
        </w:rPr>
        <w:t xml:space="preserve">Source: </w:t>
      </w:r>
      <w:r>
        <w:rPr>
          <w:rFonts w:cstheme="minorHAnsi"/>
          <w:sz w:val="18"/>
          <w:szCs w:val="18"/>
        </w:rPr>
        <w:t>name, year (if applicable and only for secondary resources) [</w:t>
      </w:r>
      <w:r w:rsidRPr="00B350A2">
        <w:rPr>
          <w:rFonts w:cstheme="minorHAnsi"/>
          <w:sz w:val="18"/>
          <w:szCs w:val="18"/>
        </w:rPr>
        <w:t xml:space="preserve">Calibri, bold, </w:t>
      </w:r>
      <w:r>
        <w:rPr>
          <w:rFonts w:cstheme="minorHAnsi"/>
          <w:sz w:val="18"/>
          <w:szCs w:val="18"/>
        </w:rPr>
        <w:t>9</w:t>
      </w:r>
      <w:r w:rsidRPr="00B350A2">
        <w:rPr>
          <w:rFonts w:cstheme="minorHAnsi"/>
          <w:sz w:val="18"/>
          <w:szCs w:val="18"/>
        </w:rPr>
        <w:t xml:space="preserve"> pt, 1.15 space</w:t>
      </w:r>
      <w:r>
        <w:rPr>
          <w:rFonts w:cstheme="minorHAnsi"/>
          <w:sz w:val="18"/>
          <w:szCs w:val="18"/>
        </w:rPr>
        <w:t>]</w:t>
      </w:r>
    </w:p>
    <w:p w14:paraId="56D325E6" w14:textId="1F3B4C22" w:rsidR="0097067E" w:rsidRDefault="0097067E" w:rsidP="0097067E">
      <w:pPr>
        <w:spacing w:after="0" w:line="276" w:lineRule="auto"/>
        <w:rPr>
          <w:rFonts w:cstheme="minorHAnsi"/>
          <w:sz w:val="24"/>
          <w:szCs w:val="24"/>
        </w:rPr>
      </w:pPr>
    </w:p>
    <w:p w14:paraId="40E474F1" w14:textId="08750F9A" w:rsidR="00B350A2" w:rsidRDefault="00833A00" w:rsidP="00833A00">
      <w:pPr>
        <w:spacing w:after="0" w:line="276" w:lineRule="auto"/>
        <w:jc w:val="center"/>
        <w:rPr>
          <w:rFonts w:cstheme="minorHAnsi"/>
          <w:sz w:val="24"/>
          <w:szCs w:val="24"/>
        </w:rPr>
      </w:pPr>
      <w:r>
        <w:rPr>
          <w:rFonts w:cstheme="minorHAnsi"/>
          <w:noProof/>
          <w:sz w:val="24"/>
          <w:szCs w:val="24"/>
        </w:rPr>
        <w:drawing>
          <wp:inline distT="0" distB="0" distL="0" distR="0" wp14:anchorId="257E8944" wp14:editId="28AA1CB5">
            <wp:extent cx="5426015" cy="2277163"/>
            <wp:effectExtent l="0" t="0" r="381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4938" cy="2293498"/>
                    </a:xfrm>
                    <a:prstGeom prst="rect">
                      <a:avLst/>
                    </a:prstGeom>
                    <a:noFill/>
                  </pic:spPr>
                </pic:pic>
              </a:graphicData>
            </a:graphic>
          </wp:inline>
        </w:drawing>
      </w:r>
    </w:p>
    <w:p w14:paraId="05F8A60D" w14:textId="05A4B7BC" w:rsidR="00833A00" w:rsidRDefault="00833A00" w:rsidP="00833A00">
      <w:pPr>
        <w:spacing w:after="0" w:line="240" w:lineRule="auto"/>
        <w:jc w:val="center"/>
        <w:rPr>
          <w:rFonts w:cstheme="minorHAnsi"/>
        </w:rPr>
      </w:pPr>
      <w:r>
        <w:rPr>
          <w:rFonts w:cstheme="minorHAnsi"/>
          <w:b/>
          <w:bCs/>
        </w:rPr>
        <w:t>Figure</w:t>
      </w:r>
      <w:r w:rsidRPr="0097067E">
        <w:rPr>
          <w:rFonts w:cstheme="minorHAnsi"/>
          <w:b/>
          <w:bCs/>
        </w:rPr>
        <w:t xml:space="preserve"> 1.</w:t>
      </w:r>
      <w:r w:rsidRPr="0097067E">
        <w:rPr>
          <w:rFonts w:cstheme="minorHAnsi"/>
        </w:rPr>
        <w:t xml:space="preserve"> </w:t>
      </w:r>
      <w:r>
        <w:rPr>
          <w:rFonts w:cstheme="minorHAnsi"/>
        </w:rPr>
        <w:t>Traffic jam in Bandung. [</w:t>
      </w:r>
      <w:r w:rsidRPr="00B350A2">
        <w:rPr>
          <w:rFonts w:cstheme="minorHAnsi"/>
        </w:rPr>
        <w:t>Calibri, bold, 1</w:t>
      </w:r>
      <w:r>
        <w:rPr>
          <w:rFonts w:cstheme="minorHAnsi"/>
        </w:rPr>
        <w:t>1</w:t>
      </w:r>
      <w:r w:rsidRPr="00B350A2">
        <w:rPr>
          <w:rFonts w:cstheme="minorHAnsi"/>
        </w:rPr>
        <w:t xml:space="preserve"> pt, 1.15 space</w:t>
      </w:r>
      <w:r>
        <w:rPr>
          <w:rFonts w:cstheme="minorHAnsi"/>
        </w:rPr>
        <w:t>]</w:t>
      </w:r>
    </w:p>
    <w:p w14:paraId="1B296112" w14:textId="1D7DA4BE" w:rsidR="00833A00" w:rsidRDefault="00833A00" w:rsidP="00833A00">
      <w:pPr>
        <w:spacing w:after="0" w:line="276" w:lineRule="auto"/>
        <w:jc w:val="center"/>
        <w:rPr>
          <w:rFonts w:cstheme="minorHAnsi"/>
        </w:rPr>
      </w:pPr>
      <w:r w:rsidRPr="00B350A2">
        <w:rPr>
          <w:rFonts w:cstheme="minorHAnsi"/>
          <w:sz w:val="18"/>
          <w:szCs w:val="18"/>
        </w:rPr>
        <w:t xml:space="preserve">Source: </w:t>
      </w:r>
      <w:r>
        <w:rPr>
          <w:rFonts w:cstheme="minorHAnsi"/>
          <w:sz w:val="18"/>
          <w:szCs w:val="18"/>
        </w:rPr>
        <w:t>name, year (if applicable and only for secondary resources) [</w:t>
      </w:r>
      <w:r w:rsidRPr="00B350A2">
        <w:rPr>
          <w:rFonts w:cstheme="minorHAnsi"/>
          <w:sz w:val="18"/>
          <w:szCs w:val="18"/>
        </w:rPr>
        <w:t xml:space="preserve">Calibri, bold, </w:t>
      </w:r>
      <w:r>
        <w:rPr>
          <w:rFonts w:cstheme="minorHAnsi"/>
          <w:sz w:val="18"/>
          <w:szCs w:val="18"/>
        </w:rPr>
        <w:t>9</w:t>
      </w:r>
      <w:r w:rsidRPr="00B350A2">
        <w:rPr>
          <w:rFonts w:cstheme="minorHAnsi"/>
          <w:sz w:val="18"/>
          <w:szCs w:val="18"/>
        </w:rPr>
        <w:t xml:space="preserve"> pt, 1.15 space</w:t>
      </w:r>
      <w:r>
        <w:rPr>
          <w:rFonts w:cstheme="minorHAnsi"/>
          <w:sz w:val="18"/>
          <w:szCs w:val="18"/>
        </w:rPr>
        <w:t>]</w:t>
      </w:r>
    </w:p>
    <w:p w14:paraId="0DE42F56" w14:textId="77777777" w:rsidR="00833A00" w:rsidRDefault="00833A00" w:rsidP="00833A00">
      <w:pPr>
        <w:spacing w:after="0" w:line="276" w:lineRule="auto"/>
        <w:jc w:val="center"/>
        <w:rPr>
          <w:rFonts w:cstheme="minorHAnsi"/>
          <w:sz w:val="24"/>
          <w:szCs w:val="24"/>
        </w:rPr>
      </w:pPr>
    </w:p>
    <w:p w14:paraId="33EA7974" w14:textId="5B602AE4" w:rsidR="00615116" w:rsidRDefault="00615116" w:rsidP="00833A00">
      <w:pPr>
        <w:spacing w:after="0" w:line="276" w:lineRule="auto"/>
        <w:ind w:firstLine="567"/>
        <w:jc w:val="both"/>
        <w:rPr>
          <w:rFonts w:cstheme="minorHAnsi"/>
          <w:b/>
          <w:bCs/>
          <w:sz w:val="24"/>
          <w:szCs w:val="24"/>
        </w:rPr>
      </w:pPr>
      <w:r w:rsidRPr="00615116">
        <w:rPr>
          <w:rFonts w:cstheme="minorHAnsi"/>
          <w:sz w:val="24"/>
          <w:szCs w:val="24"/>
        </w:rPr>
        <w:t>Quantitative research often requires formulas</w:t>
      </w:r>
      <w:r>
        <w:rPr>
          <w:rFonts w:cstheme="minorHAnsi"/>
          <w:sz w:val="24"/>
          <w:szCs w:val="24"/>
        </w:rPr>
        <w:t>, m</w:t>
      </w:r>
      <w:r w:rsidRPr="00615116">
        <w:rPr>
          <w:rFonts w:cstheme="minorHAnsi"/>
          <w:sz w:val="24"/>
          <w:szCs w:val="24"/>
        </w:rPr>
        <w:t xml:space="preserve">ake sure the writing is in accordance with the journal template and </w:t>
      </w:r>
      <w:r>
        <w:rPr>
          <w:rFonts w:cstheme="minorHAnsi"/>
          <w:sz w:val="24"/>
          <w:szCs w:val="24"/>
        </w:rPr>
        <w:t>mentioden</w:t>
      </w:r>
      <w:r w:rsidRPr="00615116">
        <w:rPr>
          <w:rFonts w:cstheme="minorHAnsi"/>
          <w:sz w:val="24"/>
          <w:szCs w:val="24"/>
        </w:rPr>
        <w:t xml:space="preserve"> in sentences, for example method A</w:t>
      </w:r>
      <w:r>
        <w:rPr>
          <w:rFonts w:cstheme="minorHAnsi"/>
          <w:sz w:val="24"/>
          <w:szCs w:val="24"/>
        </w:rPr>
        <w:t>,</w:t>
      </w:r>
      <w:r w:rsidRPr="00615116">
        <w:rPr>
          <w:rFonts w:cstheme="minorHAnsi"/>
          <w:sz w:val="24"/>
          <w:szCs w:val="24"/>
        </w:rPr>
        <w:t xml:space="preserve"> can be studied using</w:t>
      </w:r>
      <w:r w:rsidRPr="00615116">
        <w:rPr>
          <w:rFonts w:cstheme="minorHAnsi"/>
          <w:b/>
          <w:bCs/>
          <w:sz w:val="24"/>
          <w:szCs w:val="24"/>
        </w:rPr>
        <w:t xml:space="preserve"> </w:t>
      </w:r>
      <w:r w:rsidRPr="005B20C5">
        <w:rPr>
          <w:rFonts w:cstheme="minorHAnsi"/>
          <w:b/>
          <w:bCs/>
          <w:color w:val="ED7D31" w:themeColor="accent2"/>
          <w:sz w:val="24"/>
          <w:szCs w:val="24"/>
        </w:rPr>
        <w:t>Equation 1</w:t>
      </w:r>
      <w:r w:rsidRPr="00615116">
        <w:rPr>
          <w:rFonts w:cstheme="minorHAnsi"/>
          <w:sz w:val="24"/>
          <w:szCs w:val="24"/>
        </w:rPr>
        <w:t>.</w:t>
      </w:r>
    </w:p>
    <w:p w14:paraId="66083A1F" w14:textId="64AAA8DA" w:rsidR="00833A00" w:rsidRDefault="00833A00" w:rsidP="00833A00">
      <w:pPr>
        <w:spacing w:after="0" w:line="276" w:lineRule="auto"/>
        <w:jc w:val="both"/>
        <w:rPr>
          <w:rFonts w:cstheme="minorHAnsi"/>
          <w:b/>
          <w:bCs/>
          <w:sz w:val="24"/>
          <w:szCs w:val="24"/>
        </w:rPr>
      </w:pPr>
    </w:p>
    <w:p w14:paraId="021C9B20" w14:textId="2C064690" w:rsidR="00833A00" w:rsidRPr="00D86D23" w:rsidRDefault="00C00BEB" w:rsidP="00D86D23">
      <w:pPr>
        <w:spacing w:after="0" w:line="360" w:lineRule="auto"/>
        <w:ind w:right="49"/>
        <w:jc w:val="center"/>
        <w:rPr>
          <w:rFonts w:cstheme="minorHAnsi"/>
        </w:rPr>
      </w:pPr>
      <m:oMath>
        <m:r>
          <w:rPr>
            <w:rFonts w:ascii="Cambria Math" w:hAnsi="Cambria Math" w:cstheme="minorHAnsi"/>
          </w:rPr>
          <m:t>A=π</m:t>
        </m:r>
        <m:sSup>
          <m:sSupPr>
            <m:ctrlPr>
              <w:rPr>
                <w:rFonts w:ascii="Cambria Math" w:hAnsi="Cambria Math" w:cstheme="minorHAnsi"/>
              </w:rPr>
            </m:ctrlPr>
          </m:sSupPr>
          <m:e>
            <m:r>
              <w:rPr>
                <w:rFonts w:ascii="Cambria Math" w:hAnsi="Cambria Math" w:cstheme="minorHAnsi"/>
              </w:rPr>
              <m:t>r</m:t>
            </m:r>
          </m:e>
          <m:sup>
            <m:r>
              <w:rPr>
                <w:rFonts w:ascii="Cambria Math" w:hAnsi="Cambria Math" w:cstheme="minorHAnsi"/>
              </w:rPr>
              <m:t>2</m:t>
            </m:r>
          </m:sup>
        </m:sSup>
      </m:oMath>
      <w:r w:rsidR="00D86D23" w:rsidRPr="00D86D23">
        <w:rPr>
          <w:rFonts w:eastAsiaTheme="minorEastAsia" w:cstheme="minorHAnsi"/>
        </w:rPr>
        <w:tab/>
      </w:r>
      <w:r w:rsidR="00D86D23" w:rsidRPr="00D86D23">
        <w:rPr>
          <w:rFonts w:eastAsiaTheme="minorEastAsia" w:cstheme="minorHAnsi"/>
        </w:rPr>
        <w:tab/>
      </w:r>
      <w:r w:rsidR="00D86D23">
        <w:rPr>
          <w:rFonts w:eastAsiaTheme="minorEastAsia" w:cstheme="minorHAnsi"/>
        </w:rPr>
        <w:tab/>
      </w:r>
      <w:r w:rsidR="00D86D23" w:rsidRPr="00D86D23">
        <w:rPr>
          <w:rFonts w:eastAsiaTheme="minorEastAsia" w:cstheme="minorHAnsi"/>
        </w:rPr>
        <w:t>(</w:t>
      </w:r>
      <w:r w:rsidR="00D86D23" w:rsidRPr="00D86D23">
        <w:rPr>
          <w:rFonts w:eastAsiaTheme="minorEastAsia" w:cstheme="minorHAnsi"/>
          <w:b/>
          <w:bCs/>
        </w:rPr>
        <w:t>eq</w:t>
      </w:r>
      <w:r w:rsidR="00D86D23">
        <w:rPr>
          <w:rFonts w:eastAsiaTheme="minorEastAsia" w:cstheme="minorHAnsi"/>
          <w:b/>
          <w:bCs/>
        </w:rPr>
        <w:t>uation</w:t>
      </w:r>
      <w:r w:rsidR="00D86D23" w:rsidRPr="00D86D23">
        <w:rPr>
          <w:rFonts w:eastAsiaTheme="minorEastAsia" w:cstheme="minorHAnsi"/>
          <w:b/>
          <w:bCs/>
        </w:rPr>
        <w:t xml:space="preserve"> 1</w:t>
      </w:r>
      <w:r w:rsidR="00D86D23" w:rsidRPr="00D86D23">
        <w:rPr>
          <w:rFonts w:eastAsiaTheme="minorEastAsia" w:cstheme="minorHAnsi"/>
        </w:rPr>
        <w:t>)</w:t>
      </w:r>
    </w:p>
    <w:p w14:paraId="71BD2666" w14:textId="35F86981" w:rsidR="00615116" w:rsidRDefault="00615116" w:rsidP="00C00BEB">
      <w:pPr>
        <w:spacing w:after="0" w:line="276" w:lineRule="auto"/>
        <w:jc w:val="both"/>
        <w:rPr>
          <w:rFonts w:cstheme="minorHAnsi"/>
          <w:sz w:val="24"/>
          <w:szCs w:val="24"/>
        </w:rPr>
      </w:pPr>
      <w:r w:rsidRPr="00615116">
        <w:rPr>
          <w:rFonts w:cstheme="minorHAnsi"/>
          <w:sz w:val="24"/>
          <w:szCs w:val="24"/>
        </w:rPr>
        <w:t>where A is the area of circle (m</w:t>
      </w:r>
      <w:r w:rsidRPr="00615116">
        <w:rPr>
          <w:rFonts w:cstheme="minorHAnsi"/>
          <w:sz w:val="24"/>
          <w:szCs w:val="24"/>
          <w:vertAlign w:val="superscript"/>
        </w:rPr>
        <w:t>2</w:t>
      </w:r>
      <w:r w:rsidRPr="00615116">
        <w:rPr>
          <w:rFonts w:cstheme="minorHAnsi"/>
          <w:sz w:val="24"/>
          <w:szCs w:val="24"/>
        </w:rPr>
        <w:t xml:space="preserve">), π is </w:t>
      </w:r>
      <w:r>
        <w:rPr>
          <w:rFonts w:cstheme="minorHAnsi"/>
          <w:sz w:val="24"/>
          <w:szCs w:val="24"/>
        </w:rPr>
        <w:t>the phi</w:t>
      </w:r>
      <w:r w:rsidRPr="00615116">
        <w:rPr>
          <w:rFonts w:cstheme="minorHAnsi"/>
          <w:sz w:val="24"/>
          <w:szCs w:val="24"/>
        </w:rPr>
        <w:t xml:space="preserve"> constant </w:t>
      </w:r>
      <w:r>
        <w:rPr>
          <w:rFonts w:cstheme="minorHAnsi"/>
          <w:sz w:val="24"/>
          <w:szCs w:val="24"/>
        </w:rPr>
        <w:t>(</w:t>
      </w:r>
      <w:r w:rsidRPr="00615116">
        <w:rPr>
          <w:rFonts w:cstheme="minorHAnsi"/>
          <w:sz w:val="24"/>
          <w:szCs w:val="24"/>
        </w:rPr>
        <w:t>3.14</w:t>
      </w:r>
      <w:r>
        <w:rPr>
          <w:rFonts w:cstheme="minorHAnsi"/>
          <w:sz w:val="24"/>
          <w:szCs w:val="24"/>
        </w:rPr>
        <w:t>)</w:t>
      </w:r>
      <w:r w:rsidRPr="00615116">
        <w:rPr>
          <w:rFonts w:cstheme="minorHAnsi"/>
          <w:sz w:val="24"/>
          <w:szCs w:val="24"/>
        </w:rPr>
        <w:t>, and r is the radius of circle. [Calibri, normal, 12 pt, 1.15 space]</w:t>
      </w:r>
    </w:p>
    <w:p w14:paraId="6FDE8B63" w14:textId="77777777" w:rsidR="00C00BEB" w:rsidRDefault="00C00BEB" w:rsidP="00833A00">
      <w:pPr>
        <w:spacing w:after="0" w:line="276" w:lineRule="auto"/>
        <w:rPr>
          <w:rFonts w:cstheme="minorHAnsi"/>
          <w:sz w:val="24"/>
          <w:szCs w:val="24"/>
        </w:rPr>
      </w:pPr>
    </w:p>
    <w:p w14:paraId="626057E8" w14:textId="2CFF363A" w:rsidR="00EC0F1D" w:rsidRDefault="00BA3009" w:rsidP="000F7767">
      <w:pPr>
        <w:spacing w:after="0" w:line="276" w:lineRule="auto"/>
        <w:rPr>
          <w:rFonts w:cstheme="minorHAnsi"/>
          <w:b/>
          <w:bCs/>
          <w:sz w:val="28"/>
          <w:szCs w:val="28"/>
        </w:rPr>
      </w:pPr>
      <w:r>
        <w:rPr>
          <w:rFonts w:cstheme="minorHAnsi"/>
          <w:b/>
          <w:bCs/>
          <w:sz w:val="28"/>
          <w:szCs w:val="28"/>
        </w:rPr>
        <w:t>METHODOLOGY</w:t>
      </w:r>
    </w:p>
    <w:p w14:paraId="12864D33" w14:textId="77777777" w:rsidR="008F6833" w:rsidRPr="008F6833" w:rsidRDefault="008F6833" w:rsidP="008F6833">
      <w:pPr>
        <w:spacing w:after="0" w:line="276" w:lineRule="auto"/>
        <w:jc w:val="both"/>
        <w:rPr>
          <w:rFonts w:cstheme="minorHAnsi"/>
          <w:sz w:val="24"/>
          <w:szCs w:val="24"/>
        </w:rPr>
      </w:pPr>
      <w:r w:rsidRPr="008F6833">
        <w:rPr>
          <w:rFonts w:cstheme="minorHAnsi"/>
          <w:sz w:val="24"/>
          <w:szCs w:val="24"/>
        </w:rPr>
        <w:t xml:space="preserve">This section is a description of the methods used in this study. Could you write down the population and research samples, the analytical techniques used, the research procedures, and the steps adapted to the type of research? </w:t>
      </w:r>
    </w:p>
    <w:p w14:paraId="14F1783E" w14:textId="454C5D97" w:rsidR="008F6833" w:rsidRPr="00F93F43" w:rsidRDefault="008F6833" w:rsidP="008F6833">
      <w:pPr>
        <w:spacing w:after="0" w:line="276" w:lineRule="auto"/>
        <w:ind w:firstLine="567"/>
        <w:jc w:val="both"/>
        <w:rPr>
          <w:rFonts w:cstheme="minorHAnsi"/>
          <w:sz w:val="24"/>
          <w:szCs w:val="24"/>
        </w:rPr>
      </w:pPr>
      <w:r w:rsidRPr="008F6833">
        <w:rPr>
          <w:rFonts w:cstheme="minorHAnsi"/>
          <w:sz w:val="24"/>
          <w:szCs w:val="24"/>
        </w:rPr>
        <w:t>Could you write down other information that supports the explanation of the research method? The writing of research methods must be clear and easy to understand so that they are easy to imitate and get the same results.</w:t>
      </w:r>
    </w:p>
    <w:p w14:paraId="3654A01E" w14:textId="77777777" w:rsidR="000F7767" w:rsidRPr="0097292E" w:rsidRDefault="000F7767" w:rsidP="000F7767">
      <w:pPr>
        <w:spacing w:after="0" w:line="276" w:lineRule="auto"/>
        <w:rPr>
          <w:rFonts w:cstheme="minorHAnsi"/>
          <w:sz w:val="24"/>
          <w:szCs w:val="24"/>
        </w:rPr>
      </w:pPr>
    </w:p>
    <w:p w14:paraId="0FE8EAB9" w14:textId="5B3FB9F6" w:rsidR="00EC0F1D" w:rsidRDefault="00EC0F1D" w:rsidP="00502648">
      <w:pPr>
        <w:spacing w:after="0" w:line="276" w:lineRule="auto"/>
        <w:rPr>
          <w:rFonts w:cstheme="minorHAnsi"/>
          <w:b/>
          <w:bCs/>
          <w:sz w:val="28"/>
          <w:szCs w:val="28"/>
        </w:rPr>
      </w:pPr>
      <w:r w:rsidRPr="0097292E">
        <w:rPr>
          <w:rFonts w:cstheme="minorHAnsi"/>
          <w:b/>
          <w:bCs/>
          <w:sz w:val="28"/>
          <w:szCs w:val="28"/>
        </w:rPr>
        <w:t>RESULTS</w:t>
      </w:r>
      <w:r w:rsidR="00C00BEB">
        <w:rPr>
          <w:rFonts w:cstheme="minorHAnsi"/>
          <w:b/>
          <w:bCs/>
          <w:sz w:val="28"/>
          <w:szCs w:val="28"/>
        </w:rPr>
        <w:t xml:space="preserve"> AND </w:t>
      </w:r>
      <w:r w:rsidRPr="0097292E">
        <w:rPr>
          <w:rFonts w:cstheme="minorHAnsi"/>
          <w:b/>
          <w:bCs/>
          <w:sz w:val="28"/>
          <w:szCs w:val="28"/>
        </w:rPr>
        <w:t>DISCUSSION</w:t>
      </w:r>
    </w:p>
    <w:p w14:paraId="6982614A" w14:textId="7A672D81" w:rsidR="008F6833" w:rsidRPr="00C00BEB" w:rsidRDefault="008F6833" w:rsidP="008F6833">
      <w:pPr>
        <w:spacing w:after="0" w:line="276" w:lineRule="auto"/>
        <w:jc w:val="both"/>
        <w:rPr>
          <w:rFonts w:cstheme="minorHAnsi"/>
          <w:b/>
          <w:bCs/>
          <w:sz w:val="24"/>
          <w:szCs w:val="24"/>
        </w:rPr>
      </w:pPr>
      <w:r w:rsidRPr="00C00BEB">
        <w:rPr>
          <w:rFonts w:cstheme="minorHAnsi"/>
          <w:b/>
          <w:bCs/>
          <w:sz w:val="24"/>
          <w:szCs w:val="24"/>
        </w:rPr>
        <w:t>Sub</w:t>
      </w:r>
      <w:r>
        <w:rPr>
          <w:rFonts w:cstheme="minorHAnsi"/>
          <w:b/>
          <w:bCs/>
          <w:sz w:val="24"/>
          <w:szCs w:val="24"/>
        </w:rPr>
        <w:t>-Section</w:t>
      </w:r>
      <w:r w:rsidRPr="00C00BEB">
        <w:rPr>
          <w:rFonts w:cstheme="minorHAnsi"/>
          <w:b/>
          <w:bCs/>
          <w:sz w:val="24"/>
          <w:szCs w:val="24"/>
        </w:rPr>
        <w:t xml:space="preserve"> </w:t>
      </w:r>
      <w:r>
        <w:rPr>
          <w:rFonts w:cstheme="minorHAnsi"/>
          <w:b/>
          <w:bCs/>
          <w:sz w:val="24"/>
          <w:szCs w:val="24"/>
        </w:rPr>
        <w:t>1</w:t>
      </w:r>
    </w:p>
    <w:p w14:paraId="1E148636" w14:textId="5AB995F4" w:rsidR="008F6833" w:rsidRPr="008F6833" w:rsidRDefault="008F6833" w:rsidP="008F6833">
      <w:pPr>
        <w:spacing w:after="0" w:line="276" w:lineRule="auto"/>
        <w:jc w:val="both"/>
        <w:rPr>
          <w:rFonts w:cstheme="minorHAnsi"/>
          <w:sz w:val="24"/>
          <w:szCs w:val="24"/>
        </w:rPr>
      </w:pPr>
      <w:r w:rsidRPr="008F6833">
        <w:rPr>
          <w:rFonts w:cstheme="minorHAnsi"/>
          <w:sz w:val="24"/>
          <w:szCs w:val="24"/>
        </w:rPr>
        <w:t>Results and discussions can be presented using sub</w:t>
      </w:r>
      <w:r>
        <w:rPr>
          <w:rFonts w:cstheme="minorHAnsi"/>
          <w:sz w:val="24"/>
          <w:szCs w:val="24"/>
        </w:rPr>
        <w:t>-sections</w:t>
      </w:r>
      <w:r w:rsidRPr="008F6833">
        <w:rPr>
          <w:rFonts w:cstheme="minorHAnsi"/>
          <w:sz w:val="24"/>
          <w:szCs w:val="24"/>
        </w:rPr>
        <w:t xml:space="preserve"> as needed. The results and discussion contain data collected during the research process and data analysis</w:t>
      </w:r>
      <w:r>
        <w:rPr>
          <w:rFonts w:cstheme="minorHAnsi"/>
          <w:sz w:val="24"/>
          <w:szCs w:val="24"/>
        </w:rPr>
        <w:t xml:space="preserve"> You can elaborate as properly</w:t>
      </w:r>
      <w:r w:rsidRPr="008F6833">
        <w:rPr>
          <w:rFonts w:cstheme="minorHAnsi"/>
          <w:sz w:val="24"/>
          <w:szCs w:val="24"/>
        </w:rPr>
        <w:t xml:space="preserve">. </w:t>
      </w:r>
    </w:p>
    <w:p w14:paraId="581C4A71" w14:textId="2F5C9865" w:rsidR="008F6833" w:rsidRPr="00502648" w:rsidRDefault="008F6833" w:rsidP="008F6833">
      <w:pPr>
        <w:spacing w:after="0" w:line="276" w:lineRule="auto"/>
        <w:ind w:firstLine="567"/>
        <w:jc w:val="both"/>
        <w:rPr>
          <w:rFonts w:cstheme="minorHAnsi"/>
          <w:sz w:val="24"/>
          <w:szCs w:val="24"/>
        </w:rPr>
      </w:pPr>
      <w:r w:rsidRPr="008F6833">
        <w:rPr>
          <w:rFonts w:cstheme="minorHAnsi"/>
          <w:sz w:val="24"/>
          <w:szCs w:val="24"/>
        </w:rPr>
        <w:lastRenderedPageBreak/>
        <w:t xml:space="preserve">Every argument should be attributed to the scientific </w:t>
      </w:r>
      <w:r>
        <w:rPr>
          <w:rFonts w:cstheme="minorHAnsi"/>
          <w:sz w:val="24"/>
          <w:szCs w:val="24"/>
        </w:rPr>
        <w:t xml:space="preserve">basis. </w:t>
      </w:r>
      <w:r w:rsidRPr="008F6833">
        <w:rPr>
          <w:rFonts w:cstheme="minorHAnsi"/>
          <w:sz w:val="24"/>
          <w:szCs w:val="24"/>
        </w:rPr>
        <w:t>This section only contains research analysis and researchers' opinions on research results.</w:t>
      </w:r>
    </w:p>
    <w:p w14:paraId="3B7C1C2F" w14:textId="77777777" w:rsidR="00502648" w:rsidRPr="00502648" w:rsidRDefault="00502648" w:rsidP="00502648">
      <w:pPr>
        <w:spacing w:after="0" w:line="276" w:lineRule="auto"/>
        <w:rPr>
          <w:rFonts w:cstheme="minorHAnsi"/>
          <w:b/>
          <w:bCs/>
          <w:sz w:val="28"/>
          <w:szCs w:val="28"/>
        </w:rPr>
      </w:pPr>
    </w:p>
    <w:p w14:paraId="63499736" w14:textId="77777777" w:rsidR="008F6833" w:rsidRPr="00C00BEB" w:rsidRDefault="008F6833" w:rsidP="008F6833">
      <w:pPr>
        <w:spacing w:after="0" w:line="276" w:lineRule="auto"/>
        <w:jc w:val="both"/>
        <w:rPr>
          <w:rFonts w:cstheme="minorHAnsi"/>
          <w:b/>
          <w:bCs/>
          <w:sz w:val="24"/>
          <w:szCs w:val="24"/>
        </w:rPr>
      </w:pPr>
      <w:r w:rsidRPr="00C00BEB">
        <w:rPr>
          <w:rFonts w:cstheme="minorHAnsi"/>
          <w:b/>
          <w:bCs/>
          <w:sz w:val="24"/>
          <w:szCs w:val="24"/>
        </w:rPr>
        <w:t>Sub</w:t>
      </w:r>
      <w:r>
        <w:rPr>
          <w:rFonts w:cstheme="minorHAnsi"/>
          <w:b/>
          <w:bCs/>
          <w:sz w:val="24"/>
          <w:szCs w:val="24"/>
        </w:rPr>
        <w:t>-Section</w:t>
      </w:r>
      <w:r w:rsidRPr="00C00BEB">
        <w:rPr>
          <w:rFonts w:cstheme="minorHAnsi"/>
          <w:b/>
          <w:bCs/>
          <w:sz w:val="24"/>
          <w:szCs w:val="24"/>
        </w:rPr>
        <w:t xml:space="preserve"> </w:t>
      </w:r>
      <w:r>
        <w:rPr>
          <w:rFonts w:cstheme="minorHAnsi"/>
          <w:b/>
          <w:bCs/>
          <w:sz w:val="24"/>
          <w:szCs w:val="24"/>
        </w:rPr>
        <w:t>2</w:t>
      </w:r>
    </w:p>
    <w:p w14:paraId="0E0BE6B9" w14:textId="701C7EA9" w:rsidR="000F7767" w:rsidRDefault="008F6833" w:rsidP="008F6833">
      <w:pPr>
        <w:spacing w:after="0" w:line="276" w:lineRule="auto"/>
        <w:jc w:val="both"/>
        <w:rPr>
          <w:rFonts w:cstheme="minorHAnsi"/>
          <w:sz w:val="24"/>
          <w:szCs w:val="24"/>
        </w:rPr>
      </w:pPr>
      <w:r w:rsidRPr="008F6833">
        <w:rPr>
          <w:rFonts w:cstheme="minorHAnsi"/>
          <w:sz w:val="24"/>
          <w:szCs w:val="24"/>
        </w:rPr>
        <w:t>In the results and discussion section, it is not allowed to include tables or images from other sources. The tables and images listed are only those sourced from the author.</w:t>
      </w:r>
    </w:p>
    <w:p w14:paraId="29B6DD54" w14:textId="77777777" w:rsidR="002F4A20" w:rsidRPr="00C00BEB" w:rsidRDefault="002F4A20" w:rsidP="002F4A20">
      <w:pPr>
        <w:spacing w:after="0" w:line="276" w:lineRule="auto"/>
        <w:ind w:firstLine="567"/>
        <w:jc w:val="both"/>
        <w:rPr>
          <w:rFonts w:cstheme="minorHAnsi"/>
          <w:sz w:val="24"/>
          <w:szCs w:val="24"/>
        </w:rPr>
      </w:pPr>
      <w:r>
        <w:rPr>
          <w:rFonts w:cstheme="minorHAnsi"/>
          <w:sz w:val="24"/>
          <w:szCs w:val="24"/>
        </w:rPr>
        <w:t xml:space="preserve">Please used italic style to write non-english terms or words, for example </w:t>
      </w:r>
      <w:r w:rsidRPr="008F6833">
        <w:rPr>
          <w:rFonts w:cstheme="minorHAnsi"/>
          <w:i/>
          <w:iCs/>
          <w:sz w:val="24"/>
          <w:szCs w:val="24"/>
        </w:rPr>
        <w:t>lorem ipsum dolor sit amet, consectetur adipiscing elit, sed do eiusmod tempor incididunt ut labore et dolore magna aliqua</w:t>
      </w:r>
      <w:r w:rsidRPr="008F6833">
        <w:rPr>
          <w:rFonts w:cstheme="minorHAnsi"/>
          <w:sz w:val="24"/>
          <w:szCs w:val="24"/>
        </w:rPr>
        <w:t>.</w:t>
      </w:r>
    </w:p>
    <w:p w14:paraId="54966BEA" w14:textId="77777777" w:rsidR="002F4A20" w:rsidRDefault="002F4A20" w:rsidP="008F6833">
      <w:pPr>
        <w:spacing w:after="0" w:line="276" w:lineRule="auto"/>
        <w:jc w:val="both"/>
        <w:rPr>
          <w:rFonts w:cstheme="minorHAnsi"/>
          <w:sz w:val="24"/>
          <w:szCs w:val="24"/>
        </w:rPr>
      </w:pPr>
    </w:p>
    <w:p w14:paraId="1033FCE7" w14:textId="77777777" w:rsidR="008F6833" w:rsidRPr="0097292E" w:rsidRDefault="008F6833" w:rsidP="000F7767">
      <w:pPr>
        <w:spacing w:after="0" w:line="276" w:lineRule="auto"/>
        <w:rPr>
          <w:rFonts w:cstheme="minorHAnsi"/>
          <w:sz w:val="24"/>
          <w:szCs w:val="24"/>
        </w:rPr>
      </w:pPr>
    </w:p>
    <w:p w14:paraId="514418D1" w14:textId="799F0445" w:rsidR="00EC0F1D" w:rsidRDefault="00EC0F1D" w:rsidP="000F7767">
      <w:pPr>
        <w:spacing w:after="0" w:line="276" w:lineRule="auto"/>
        <w:rPr>
          <w:rFonts w:cstheme="minorHAnsi"/>
          <w:b/>
          <w:bCs/>
          <w:sz w:val="28"/>
          <w:szCs w:val="28"/>
        </w:rPr>
      </w:pPr>
      <w:r w:rsidRPr="0097292E">
        <w:rPr>
          <w:rFonts w:cstheme="minorHAnsi"/>
          <w:b/>
          <w:bCs/>
          <w:sz w:val="28"/>
          <w:szCs w:val="28"/>
        </w:rPr>
        <w:t>CONCLUSION</w:t>
      </w:r>
    </w:p>
    <w:p w14:paraId="2D54B107" w14:textId="77777777" w:rsidR="008F6833" w:rsidRPr="008F6833" w:rsidRDefault="008F6833" w:rsidP="008F6833">
      <w:pPr>
        <w:spacing w:after="0" w:line="276" w:lineRule="auto"/>
        <w:jc w:val="both"/>
        <w:rPr>
          <w:rFonts w:cstheme="minorHAnsi"/>
          <w:sz w:val="24"/>
          <w:szCs w:val="24"/>
        </w:rPr>
      </w:pPr>
      <w:r w:rsidRPr="008F6833">
        <w:rPr>
          <w:rFonts w:cstheme="minorHAnsi"/>
          <w:sz w:val="24"/>
          <w:szCs w:val="24"/>
        </w:rPr>
        <w:t>Conclusions are the essence of the entire discussion that must be related to the purpose of the study. Each research objective must be answered by one conclusion. The conclusion writing should be written using solid paragraphs, not bullet points.</w:t>
      </w:r>
    </w:p>
    <w:p w14:paraId="628BB2B6" w14:textId="25181629" w:rsidR="000F7767" w:rsidRDefault="008F6833" w:rsidP="008F6833">
      <w:pPr>
        <w:spacing w:after="0" w:line="276" w:lineRule="auto"/>
        <w:ind w:firstLine="567"/>
        <w:jc w:val="both"/>
        <w:rPr>
          <w:rFonts w:cstheme="minorHAnsi"/>
          <w:sz w:val="24"/>
          <w:szCs w:val="24"/>
        </w:rPr>
      </w:pPr>
      <w:r w:rsidRPr="008F6833">
        <w:rPr>
          <w:rFonts w:cstheme="minorHAnsi"/>
          <w:sz w:val="24"/>
          <w:szCs w:val="24"/>
        </w:rPr>
        <w:t>Authors are allowed to write recommendations on things that need to be followed up by readers after the conclusion.</w:t>
      </w:r>
    </w:p>
    <w:p w14:paraId="3E278D48" w14:textId="77777777" w:rsidR="008F6833" w:rsidRPr="0097292E" w:rsidRDefault="008F6833" w:rsidP="000F7767">
      <w:pPr>
        <w:spacing w:after="0" w:line="276" w:lineRule="auto"/>
        <w:rPr>
          <w:rFonts w:cstheme="minorHAnsi"/>
          <w:sz w:val="24"/>
          <w:szCs w:val="24"/>
        </w:rPr>
      </w:pPr>
    </w:p>
    <w:p w14:paraId="3EA4FB6D" w14:textId="3BD9AE04" w:rsidR="00EC0F1D" w:rsidRDefault="00EC0F1D" w:rsidP="000F7767">
      <w:pPr>
        <w:spacing w:after="0" w:line="276" w:lineRule="auto"/>
        <w:rPr>
          <w:rFonts w:cstheme="minorHAnsi"/>
          <w:b/>
          <w:bCs/>
          <w:sz w:val="28"/>
          <w:szCs w:val="28"/>
        </w:rPr>
      </w:pPr>
      <w:r w:rsidRPr="00EC0F1D">
        <w:rPr>
          <w:rFonts w:cstheme="minorHAnsi"/>
          <w:b/>
          <w:bCs/>
          <w:sz w:val="28"/>
          <w:szCs w:val="28"/>
        </w:rPr>
        <w:t>ACKNOWLEDGEMENT</w:t>
      </w:r>
    </w:p>
    <w:p w14:paraId="40814E6F" w14:textId="72EE8932" w:rsidR="008F6833" w:rsidRPr="00433D5A" w:rsidRDefault="008F6833" w:rsidP="00433D5A">
      <w:pPr>
        <w:spacing w:after="0" w:line="276" w:lineRule="auto"/>
        <w:jc w:val="both"/>
        <w:rPr>
          <w:rFonts w:cstheme="minorHAnsi"/>
          <w:sz w:val="24"/>
          <w:szCs w:val="24"/>
        </w:rPr>
      </w:pPr>
      <w:r w:rsidRPr="008F6833">
        <w:rPr>
          <w:rFonts w:cstheme="minorHAnsi"/>
          <w:sz w:val="24"/>
          <w:szCs w:val="24"/>
        </w:rPr>
        <w:t>You should express your gratitude to those who helped with the research. If the research is funded by the institution, it is mandatory to include the donor and the letter number.</w:t>
      </w:r>
    </w:p>
    <w:p w14:paraId="414EA172" w14:textId="77777777" w:rsidR="000F7767" w:rsidRPr="006816E2" w:rsidRDefault="000F7767" w:rsidP="000F7767">
      <w:pPr>
        <w:spacing w:after="0" w:line="276" w:lineRule="auto"/>
        <w:rPr>
          <w:rFonts w:cstheme="minorHAnsi"/>
          <w:sz w:val="28"/>
          <w:szCs w:val="28"/>
        </w:rPr>
      </w:pPr>
    </w:p>
    <w:p w14:paraId="42611425" w14:textId="4EA12660" w:rsidR="00EC0F1D" w:rsidRDefault="00EC0F1D" w:rsidP="000F7767">
      <w:pPr>
        <w:spacing w:after="0" w:line="276" w:lineRule="auto"/>
        <w:rPr>
          <w:rFonts w:cstheme="minorHAnsi"/>
          <w:b/>
          <w:bCs/>
          <w:sz w:val="28"/>
          <w:szCs w:val="28"/>
        </w:rPr>
      </w:pPr>
      <w:r w:rsidRPr="00EC0F1D">
        <w:rPr>
          <w:rFonts w:cstheme="minorHAnsi"/>
          <w:b/>
          <w:bCs/>
          <w:sz w:val="28"/>
          <w:szCs w:val="28"/>
        </w:rPr>
        <w:t>CONFLICT OF INTERESTS</w:t>
      </w:r>
    </w:p>
    <w:p w14:paraId="022A4D51" w14:textId="166F5624" w:rsidR="008F6833" w:rsidRPr="00437130" w:rsidRDefault="008F6833" w:rsidP="000F7767">
      <w:pPr>
        <w:spacing w:after="0" w:line="276" w:lineRule="auto"/>
        <w:rPr>
          <w:rFonts w:cstheme="minorHAnsi"/>
          <w:sz w:val="24"/>
          <w:szCs w:val="24"/>
        </w:rPr>
      </w:pPr>
      <w:r w:rsidRPr="008F6833">
        <w:rPr>
          <w:rFonts w:cstheme="minorHAnsi"/>
          <w:sz w:val="24"/>
          <w:szCs w:val="24"/>
        </w:rPr>
        <w:t>If there is a conflict of interest between the author, funder, and other parties, please write it clearly according to their respective roles. When none, please write "the authors declare no conflict of interest".</w:t>
      </w:r>
    </w:p>
    <w:p w14:paraId="5A79BABB" w14:textId="0AFD7AEB" w:rsidR="000F7767" w:rsidRDefault="000F7767" w:rsidP="000F7767">
      <w:pPr>
        <w:spacing w:after="0" w:line="276" w:lineRule="auto"/>
        <w:rPr>
          <w:rFonts w:cstheme="minorHAnsi"/>
          <w:b/>
          <w:bCs/>
          <w:sz w:val="28"/>
          <w:szCs w:val="28"/>
        </w:rPr>
      </w:pPr>
    </w:p>
    <w:p w14:paraId="28B03CA8" w14:textId="0B2FE056" w:rsidR="00EC0F1D" w:rsidRDefault="00EC0F1D" w:rsidP="000F7767">
      <w:pPr>
        <w:spacing w:after="0" w:line="276" w:lineRule="auto"/>
        <w:rPr>
          <w:rFonts w:cstheme="minorHAnsi"/>
          <w:b/>
          <w:bCs/>
          <w:sz w:val="28"/>
          <w:szCs w:val="28"/>
        </w:rPr>
      </w:pPr>
      <w:r>
        <w:rPr>
          <w:rFonts w:cstheme="minorHAnsi"/>
          <w:b/>
          <w:bCs/>
          <w:sz w:val="28"/>
          <w:szCs w:val="28"/>
        </w:rPr>
        <w:t>DATA AVAILABILITY</w:t>
      </w:r>
    </w:p>
    <w:p w14:paraId="16A8A67B" w14:textId="700D1976" w:rsidR="000F7767" w:rsidRDefault="008F6833" w:rsidP="008F6833">
      <w:pPr>
        <w:spacing w:after="0" w:line="276" w:lineRule="auto"/>
        <w:jc w:val="both"/>
        <w:rPr>
          <w:rFonts w:cstheme="minorHAnsi"/>
          <w:sz w:val="24"/>
          <w:szCs w:val="24"/>
        </w:rPr>
      </w:pPr>
      <w:r w:rsidRPr="008F6833">
        <w:rPr>
          <w:rFonts w:cstheme="minorHAnsi"/>
          <w:sz w:val="24"/>
          <w:szCs w:val="24"/>
        </w:rPr>
        <w:t>Make an alignment about the availability of data, the author is given a right to make the data easily accessible (open or conditional). If you are not willing, write it clearly.</w:t>
      </w:r>
    </w:p>
    <w:p w14:paraId="7AF7A574" w14:textId="77777777" w:rsidR="008F6833" w:rsidRDefault="008F6833" w:rsidP="000F7767">
      <w:pPr>
        <w:spacing w:after="0" w:line="276" w:lineRule="auto"/>
        <w:rPr>
          <w:rFonts w:cstheme="minorHAnsi"/>
          <w:b/>
          <w:bCs/>
          <w:sz w:val="28"/>
          <w:szCs w:val="28"/>
        </w:rPr>
      </w:pPr>
    </w:p>
    <w:p w14:paraId="3AFC4B5A" w14:textId="0235C624" w:rsidR="000F7767" w:rsidRDefault="000F7767" w:rsidP="000F7767">
      <w:pPr>
        <w:spacing w:after="0" w:line="276" w:lineRule="auto"/>
        <w:rPr>
          <w:rFonts w:cstheme="minorHAnsi"/>
          <w:b/>
          <w:bCs/>
          <w:sz w:val="28"/>
          <w:szCs w:val="28"/>
        </w:rPr>
      </w:pPr>
      <w:r>
        <w:rPr>
          <w:rFonts w:cstheme="minorHAnsi"/>
          <w:b/>
          <w:bCs/>
          <w:sz w:val="28"/>
          <w:szCs w:val="28"/>
        </w:rPr>
        <w:t>ETHICS STATEMENT</w:t>
      </w:r>
    </w:p>
    <w:p w14:paraId="69312B3E" w14:textId="6C511823" w:rsidR="008F6833" w:rsidRPr="00437130" w:rsidRDefault="008F6833" w:rsidP="00437130">
      <w:pPr>
        <w:spacing w:after="0" w:line="276" w:lineRule="auto"/>
        <w:jc w:val="both"/>
        <w:rPr>
          <w:rFonts w:cstheme="minorHAnsi"/>
          <w:sz w:val="24"/>
          <w:szCs w:val="24"/>
        </w:rPr>
      </w:pPr>
      <w:r w:rsidRPr="008F6833">
        <w:rPr>
          <w:rFonts w:cstheme="minorHAnsi"/>
          <w:sz w:val="24"/>
          <w:szCs w:val="24"/>
        </w:rPr>
        <w:t xml:space="preserve">The ethical statement is only mandatory for authors who conduct studies of human or animal body parts (medical or psychological basics). The authors must contact the relevant </w:t>
      </w:r>
      <w:r w:rsidRPr="008F6833">
        <w:rPr>
          <w:rFonts w:cstheme="minorHAnsi"/>
          <w:sz w:val="24"/>
          <w:szCs w:val="24"/>
        </w:rPr>
        <w:lastRenderedPageBreak/>
        <w:t>institution to publish an "ethical statement" letter and must write it clearly in this section. For other studies that do not involve the above two elements, please write "not available".</w:t>
      </w:r>
    </w:p>
    <w:p w14:paraId="77CF3FE7" w14:textId="77777777" w:rsidR="000F7767" w:rsidRDefault="000F7767" w:rsidP="000F7767">
      <w:pPr>
        <w:spacing w:after="0" w:line="276" w:lineRule="auto"/>
        <w:rPr>
          <w:rFonts w:cstheme="minorHAnsi"/>
          <w:b/>
          <w:bCs/>
          <w:sz w:val="28"/>
          <w:szCs w:val="28"/>
        </w:rPr>
      </w:pPr>
    </w:p>
    <w:p w14:paraId="33112C25" w14:textId="61EEFEC2" w:rsidR="00EC0F1D" w:rsidRPr="00EC0F1D" w:rsidRDefault="00EC0F1D" w:rsidP="000F7767">
      <w:pPr>
        <w:spacing w:after="0" w:line="276" w:lineRule="auto"/>
        <w:rPr>
          <w:rFonts w:cstheme="minorHAnsi"/>
          <w:sz w:val="24"/>
          <w:szCs w:val="24"/>
        </w:rPr>
      </w:pPr>
      <w:r w:rsidRPr="00EC0F1D">
        <w:rPr>
          <w:rFonts w:cstheme="minorHAnsi"/>
          <w:b/>
          <w:bCs/>
          <w:sz w:val="28"/>
          <w:szCs w:val="28"/>
        </w:rPr>
        <w:t>REFERENCES</w:t>
      </w:r>
    </w:p>
    <w:p w14:paraId="7DB76459" w14:textId="6621A154" w:rsidR="00E115D0" w:rsidRDefault="00272800" w:rsidP="00437130">
      <w:pPr>
        <w:spacing w:line="276" w:lineRule="auto"/>
        <w:jc w:val="both"/>
        <w:rPr>
          <w:rFonts w:cstheme="minorHAnsi"/>
          <w:sz w:val="24"/>
          <w:szCs w:val="24"/>
        </w:rPr>
      </w:pPr>
      <w:r w:rsidRPr="00272800">
        <w:rPr>
          <w:rFonts w:cstheme="minorHAnsi"/>
          <w:sz w:val="24"/>
          <w:szCs w:val="24"/>
        </w:rPr>
        <w:t>The references writing should refer to APA 7. You are allowed to use "citation managers" such as Mendeley, EndNote, Zotero, or others. Make sure all citations are in the text, presented in the references section and if possible should include a DOI or link.  Writing references using the font Calibri 11 points with a space of 1. The details of the writing are presented as follows.</w:t>
      </w:r>
    </w:p>
    <w:p w14:paraId="25E5B5B0" w14:textId="77777777" w:rsidR="00E115D0" w:rsidRPr="00E115D0" w:rsidRDefault="00E115D0" w:rsidP="00E115D0">
      <w:pPr>
        <w:pStyle w:val="USFQAPAREFERENCIAS"/>
      </w:pPr>
      <w:r w:rsidRPr="00E115D0">
        <w:rPr>
          <w:highlight w:val="yellow"/>
        </w:rPr>
        <w:t>[BOOK WITH ONE AUTHOR]</w:t>
      </w:r>
    </w:p>
    <w:p w14:paraId="7877F215" w14:textId="3E14083A" w:rsidR="00E115D0" w:rsidRDefault="00E115D0" w:rsidP="00E115D0">
      <w:pPr>
        <w:pStyle w:val="USFQAPAREFERENCIAS"/>
      </w:pPr>
      <w:r w:rsidRPr="00E115D0">
        <w:t>Tokuhama-Espinosa, T. (2019). Five pillars of the mind: Redesigning education to suit the brain. WW Norton &amp; Company.</w:t>
      </w:r>
    </w:p>
    <w:p w14:paraId="218C6DD1" w14:textId="77777777" w:rsidR="00E97250" w:rsidRPr="00E115D0" w:rsidRDefault="00E97250" w:rsidP="00E115D0">
      <w:pPr>
        <w:pStyle w:val="USFQAPAREFERENCIAS"/>
      </w:pPr>
    </w:p>
    <w:p w14:paraId="2C8F04F8" w14:textId="77777777" w:rsidR="00E115D0" w:rsidRPr="00E115D0" w:rsidRDefault="00E115D0" w:rsidP="00E115D0">
      <w:pPr>
        <w:pStyle w:val="USFQAPAREFERENCIAS"/>
      </w:pPr>
      <w:r w:rsidRPr="00E115D0">
        <w:rPr>
          <w:highlight w:val="yellow"/>
        </w:rPr>
        <w:t>[BOOK WITH MULTIPLE AUTHORS]</w:t>
      </w:r>
    </w:p>
    <w:p w14:paraId="05BE62F5" w14:textId="235DAF1D" w:rsidR="00E115D0" w:rsidRDefault="00E115D0" w:rsidP="00E115D0">
      <w:pPr>
        <w:pStyle w:val="USFQAPAREFERENCIAS"/>
      </w:pPr>
      <w:r w:rsidRPr="00E115D0">
        <w:t xml:space="preserve"> Parsons, T. D., Lin, L., &amp; Cockerham, D. (Eds.). (2018). Mind, brain and technology: Learning in the age of emerging technologies. Springer.</w:t>
      </w:r>
    </w:p>
    <w:p w14:paraId="5C13AA40" w14:textId="77777777" w:rsidR="00E97250" w:rsidRPr="00E115D0" w:rsidRDefault="00E97250" w:rsidP="00E115D0">
      <w:pPr>
        <w:pStyle w:val="USFQAPAREFERENCIAS"/>
      </w:pPr>
    </w:p>
    <w:p w14:paraId="73E701B4" w14:textId="77777777" w:rsidR="00E115D0" w:rsidRPr="00E115D0" w:rsidRDefault="00E115D0" w:rsidP="00E115D0">
      <w:pPr>
        <w:pStyle w:val="USFQAPAREFERENCIAS"/>
      </w:pPr>
      <w:r w:rsidRPr="00E115D0">
        <w:rPr>
          <w:highlight w:val="yellow"/>
        </w:rPr>
        <w:t>[DIGITAL JOURNAL ARTICLE]</w:t>
      </w:r>
    </w:p>
    <w:p w14:paraId="00395925" w14:textId="77777777" w:rsidR="00E115D0" w:rsidRPr="00E115D0" w:rsidRDefault="00E115D0" w:rsidP="00E115D0">
      <w:pPr>
        <w:pStyle w:val="USFQAPAREFERENCIAS"/>
      </w:pPr>
      <w:r w:rsidRPr="00E115D0">
        <w:t>Featherston, R. J., Shlonsky, A., Lewis, C., Luong, M. L., Downie, L. E., Vogel, A. P., ... &amp; Galvin, K. (2018). Interventions to mitigate bias in social work decision-making: A systematic review. </w:t>
      </w:r>
      <w:r w:rsidRPr="00E115D0">
        <w:rPr>
          <w:i/>
          <w:iCs/>
        </w:rPr>
        <w:t>Research on Social Work Practice</w:t>
      </w:r>
      <w:r w:rsidRPr="00E115D0">
        <w:t xml:space="preserve">, </w:t>
      </w:r>
      <w:r w:rsidRPr="00E115D0">
        <w:rPr>
          <w:i/>
        </w:rPr>
        <w:t>29</w:t>
      </w:r>
      <w:r w:rsidRPr="00E115D0">
        <w:t xml:space="preserve">(7), 741-752, </w:t>
      </w:r>
      <w:hyperlink r:id="rId9" w:history="1">
        <w:r w:rsidRPr="00E115D0">
          <w:rPr>
            <w:rStyle w:val="Hyperlink"/>
          </w:rPr>
          <w:t>https://doi.org/10.1177/1049731518819160</w:t>
        </w:r>
      </w:hyperlink>
    </w:p>
    <w:p w14:paraId="331D9292" w14:textId="358ADC83" w:rsidR="00E115D0" w:rsidRDefault="00E115D0" w:rsidP="00E115D0">
      <w:pPr>
        <w:pStyle w:val="USFQAPAREFERENCIAS"/>
      </w:pPr>
      <w:r w:rsidRPr="00E115D0">
        <w:t>Hobbiss, M. H., Massonnié, J., Tokuhama‐Espinosa, T., Gittner, A., de Sousa Lemos, M. A., Tovazzi, A., ... &amp; Gous, I. (2019). “UNIFIED”: Bridging the Researcher–Practitioner Divide in Mind, Brain, and Education. </w:t>
      </w:r>
      <w:r w:rsidRPr="00E115D0">
        <w:rPr>
          <w:i/>
          <w:iCs/>
        </w:rPr>
        <w:t>Mind, Brain, and Education</w:t>
      </w:r>
      <w:r w:rsidRPr="00E115D0">
        <w:t>,</w:t>
      </w:r>
      <w:r w:rsidRPr="00E115D0">
        <w:rPr>
          <w:i/>
        </w:rPr>
        <w:t xml:space="preserve"> 13</w:t>
      </w:r>
      <w:r w:rsidRPr="00E115D0">
        <w:t xml:space="preserve">(4), 298- 312, </w:t>
      </w:r>
      <w:hyperlink r:id="rId10" w:history="1">
        <w:r w:rsidRPr="00E115D0">
          <w:rPr>
            <w:rStyle w:val="Hyperlink"/>
          </w:rPr>
          <w:t>https://doi.org/10.1111/mbe.12223</w:t>
        </w:r>
      </w:hyperlink>
      <w:r w:rsidRPr="00E115D0">
        <w:t xml:space="preserve"> </w:t>
      </w:r>
    </w:p>
    <w:p w14:paraId="2B3A50CD" w14:textId="77777777" w:rsidR="00E97250" w:rsidRPr="00E115D0" w:rsidRDefault="00E97250" w:rsidP="00E115D0">
      <w:pPr>
        <w:pStyle w:val="USFQAPAREFERENCIAS"/>
      </w:pPr>
    </w:p>
    <w:p w14:paraId="108CB260" w14:textId="77777777" w:rsidR="00E115D0" w:rsidRPr="00E115D0" w:rsidRDefault="00E115D0" w:rsidP="00E115D0">
      <w:pPr>
        <w:pStyle w:val="USFQAPAREFERENCIAS"/>
      </w:pPr>
      <w:r w:rsidRPr="00E115D0">
        <w:rPr>
          <w:highlight w:val="yellow"/>
        </w:rPr>
        <w:t>[DIGITAL NEWSPAPER]</w:t>
      </w:r>
    </w:p>
    <w:p w14:paraId="00A3CBBE" w14:textId="5DA3ED56" w:rsidR="00E115D0" w:rsidRPr="00E115D0" w:rsidRDefault="00E115D0" w:rsidP="00E115D0">
      <w:pPr>
        <w:pStyle w:val="USFQAPAREFERENCIAS"/>
      </w:pPr>
      <w:r w:rsidRPr="00E115D0">
        <w:t xml:space="preserve">Begley, S. (2005). Beware of the cognitive brain paparazzi lurking in brain science labs. </w:t>
      </w:r>
      <w:r w:rsidRPr="00E115D0">
        <w:rPr>
          <w:i/>
        </w:rPr>
        <w:t>Wall Street Journal, Science section</w:t>
      </w:r>
      <w:r w:rsidRPr="00E115D0">
        <w:t xml:space="preserve">, (Mar 18). Downloaded 14 de September 2009 from </w:t>
      </w:r>
      <w:hyperlink r:id="rId11" w:history="1">
        <w:r w:rsidRPr="00E115D0">
          <w:rPr>
            <w:rStyle w:val="Hyperlink"/>
          </w:rPr>
          <w:t>http://agelessmarketing.typepad.com/ageless_marketing/2005/03/beware_of_cogni.html</w:t>
        </w:r>
      </w:hyperlink>
      <w:r w:rsidRPr="00E115D0">
        <w:t xml:space="preserve"> </w:t>
      </w:r>
    </w:p>
    <w:p w14:paraId="1F0D0D43" w14:textId="77777777" w:rsidR="00E97250" w:rsidRDefault="00E97250" w:rsidP="000A41C4">
      <w:pPr>
        <w:pStyle w:val="APAReferenciasUDLA"/>
        <w:rPr>
          <w:highlight w:val="yellow"/>
        </w:rPr>
      </w:pPr>
    </w:p>
    <w:p w14:paraId="06C9F9FD" w14:textId="77777777" w:rsidR="00E97250" w:rsidRDefault="00E115D0" w:rsidP="000A41C4">
      <w:pPr>
        <w:pStyle w:val="APAReferenciasUDLA"/>
        <w:spacing w:after="0"/>
      </w:pPr>
      <w:r w:rsidRPr="00E115D0">
        <w:rPr>
          <w:highlight w:val="yellow"/>
        </w:rPr>
        <w:t>[DISSERTATION OR THESIS]</w:t>
      </w:r>
    </w:p>
    <w:p w14:paraId="7A5DE4EB" w14:textId="0DA4CFF1" w:rsidR="00E115D0" w:rsidRPr="000A41C4" w:rsidRDefault="00E115D0" w:rsidP="000A41C4">
      <w:pPr>
        <w:pStyle w:val="APAReferenciasUDLA"/>
      </w:pPr>
      <w:r w:rsidRPr="000A41C4">
        <w:t xml:space="preserve">Amato, V. (2005). </w:t>
      </w:r>
      <w:r w:rsidRPr="000A41C4">
        <w:rPr>
          <w:i/>
          <w:iCs/>
        </w:rPr>
        <w:t>An exploration of teacher understanding and use of brain research in the instruction of young adolescents</w:t>
      </w:r>
      <w:r w:rsidRPr="000A41C4">
        <w:t>. Dissertation (M.S.), Texas Woman's University, Texas. AAT 1425943.</w:t>
      </w:r>
    </w:p>
    <w:p w14:paraId="7F23F7AD" w14:textId="77777777" w:rsidR="00E115D0" w:rsidRPr="00E115D0" w:rsidRDefault="00E115D0" w:rsidP="00E115D0">
      <w:pPr>
        <w:pStyle w:val="USFQAPAREFERENCIAS"/>
      </w:pPr>
      <w:r w:rsidRPr="00E115D0">
        <w:rPr>
          <w:highlight w:val="yellow"/>
        </w:rPr>
        <w:t>[DOCUMENTS FROM THE INTERNET: Blogs, Videos, Webpages]</w:t>
      </w:r>
    </w:p>
    <w:p w14:paraId="21E1AA73" w14:textId="61BF2B17" w:rsidR="00E115D0" w:rsidRDefault="00E115D0" w:rsidP="000A41C4">
      <w:pPr>
        <w:pStyle w:val="USFQAPAREFERENCIAS"/>
      </w:pPr>
      <w:r w:rsidRPr="00E115D0">
        <w:t>Freakonomics. (2010, October 29). E-ZPass is a life-saver (literally) [Blog post]. Retrieved from </w:t>
      </w:r>
      <w:hyperlink r:id="rId12" w:history="1">
        <w:r w:rsidR="00E97250" w:rsidRPr="00300AA1">
          <w:rPr>
            <w:rStyle w:val="Hyperlink"/>
          </w:rPr>
          <w:t>http://freakonomics.blogs.nytimes.com/2010/10/29/e-zpass-is-a-life-saver-literally/</w:t>
        </w:r>
      </w:hyperlink>
    </w:p>
    <w:p w14:paraId="6954C854" w14:textId="77777777" w:rsidR="00E115D0" w:rsidRPr="00E115D0" w:rsidRDefault="00E115D0" w:rsidP="000A41C4">
      <w:pPr>
        <w:pStyle w:val="USFQAPAREFERENCIAS"/>
      </w:pPr>
      <w:r w:rsidRPr="00E115D0">
        <w:t xml:space="preserve">Stanford University. (2019). </w:t>
      </w:r>
      <w:r w:rsidRPr="00E115D0">
        <w:rPr>
          <w:i/>
        </w:rPr>
        <w:t>Stanford Social Learning Lab</w:t>
      </w:r>
      <w:r w:rsidRPr="00E115D0">
        <w:t xml:space="preserve"> [webpage]. </w:t>
      </w:r>
      <w:hyperlink r:id="rId13" w:history="1">
        <w:r w:rsidRPr="00E115D0">
          <w:rPr>
            <w:rStyle w:val="Hyperlink"/>
          </w:rPr>
          <w:t>http://sll.stanford.edu/</w:t>
        </w:r>
      </w:hyperlink>
    </w:p>
    <w:p w14:paraId="74963473" w14:textId="3F7A7AF9" w:rsidR="00E115D0" w:rsidRDefault="00E115D0" w:rsidP="000A41C4">
      <w:pPr>
        <w:pStyle w:val="USFQAPAREFERENCIAS"/>
      </w:pPr>
      <w:r w:rsidRPr="00E115D0">
        <w:lastRenderedPageBreak/>
        <w:t xml:space="preserve">Walker, M. (2019). </w:t>
      </w:r>
      <w:r w:rsidRPr="00E115D0">
        <w:rPr>
          <w:i/>
        </w:rPr>
        <w:t>Sleep is your superhuman power</w:t>
      </w:r>
      <w:r w:rsidRPr="00E115D0">
        <w:t xml:space="preserve">. [video]. Ted Talk. Retrieved 10 Nov 2019 </w:t>
      </w:r>
      <w:hyperlink r:id="rId14" w:history="1">
        <w:r w:rsidR="00E97250" w:rsidRPr="00300AA1">
          <w:rPr>
            <w:rStyle w:val="Hyperlink"/>
          </w:rPr>
          <w:t>https://www.ted.com/talks/matt_walker_sleep_is_your_superpower</w:t>
        </w:r>
      </w:hyperlink>
    </w:p>
    <w:p w14:paraId="3AC87406" w14:textId="77777777" w:rsidR="00E97250" w:rsidRPr="00E115D0" w:rsidRDefault="00E97250" w:rsidP="00E115D0">
      <w:pPr>
        <w:pStyle w:val="USFQAPAREFERENCIAS"/>
      </w:pPr>
    </w:p>
    <w:p w14:paraId="41671C3C" w14:textId="77777777" w:rsidR="00E115D0" w:rsidRPr="00E115D0" w:rsidRDefault="00E115D0" w:rsidP="00E115D0">
      <w:pPr>
        <w:pStyle w:val="USFQAPAREFERENCIAS"/>
      </w:pPr>
      <w:r w:rsidRPr="00E115D0">
        <w:rPr>
          <w:highlight w:val="yellow"/>
        </w:rPr>
        <w:t>[JOURNAL ARTICLE]</w:t>
      </w:r>
    </w:p>
    <w:p w14:paraId="2BB2F866" w14:textId="77777777" w:rsidR="00E115D0" w:rsidRPr="00E115D0" w:rsidRDefault="00E115D0" w:rsidP="00E115D0">
      <w:pPr>
        <w:pStyle w:val="USFQAPAREFERENCIAS"/>
      </w:pPr>
      <w:bookmarkStart w:id="2" w:name="_Hlk128977550"/>
      <w:r w:rsidRPr="00E115D0">
        <w:t>Darling-Hammond, L., Flook, L., Cook-Harvey, C., Barron, B., &amp; Osher, D. (2019). Implications for educational practice of the science of learning and development. </w:t>
      </w:r>
      <w:r w:rsidRPr="00E115D0">
        <w:rPr>
          <w:i/>
          <w:iCs/>
        </w:rPr>
        <w:t>Applied Developmental Science</w:t>
      </w:r>
      <w:r w:rsidRPr="00E115D0">
        <w:t>, 1-44.</w:t>
      </w:r>
    </w:p>
    <w:p w14:paraId="0BF0294A" w14:textId="211982AA" w:rsidR="00E115D0" w:rsidRDefault="00E115D0" w:rsidP="00E115D0">
      <w:pPr>
        <w:pStyle w:val="USFQAPAREFERENCIAS"/>
      </w:pPr>
      <w:r w:rsidRPr="00E115D0">
        <w:t xml:space="preserve">van Atteveldt, N., Tijsma, G., Janssen, T., &amp; Kupper, F. (2019). Responsible research and innovation as a novel approach to guide educational impact of Mind, </w:t>
      </w:r>
      <w:bookmarkEnd w:id="2"/>
      <w:r w:rsidRPr="00E115D0">
        <w:t>Brain, and Education research. </w:t>
      </w:r>
      <w:r w:rsidRPr="00E115D0">
        <w:rPr>
          <w:i/>
          <w:iCs/>
        </w:rPr>
        <w:t>Mind, Brain, and Education</w:t>
      </w:r>
      <w:r w:rsidRPr="00E115D0">
        <w:t xml:space="preserve">, </w:t>
      </w:r>
      <w:r w:rsidRPr="00E115D0">
        <w:rPr>
          <w:i/>
        </w:rPr>
        <w:t>13</w:t>
      </w:r>
      <w:r w:rsidRPr="00E115D0">
        <w:t>(4), 279-287.</w:t>
      </w:r>
    </w:p>
    <w:p w14:paraId="6AB67B9D" w14:textId="77777777" w:rsidR="00E97250" w:rsidRPr="00E115D0" w:rsidRDefault="00E97250" w:rsidP="00E115D0">
      <w:pPr>
        <w:pStyle w:val="USFQAPAREFERENCIAS"/>
      </w:pPr>
    </w:p>
    <w:p w14:paraId="176CB342" w14:textId="77777777" w:rsidR="00E115D0" w:rsidRPr="00E115D0" w:rsidRDefault="00E115D0" w:rsidP="00E115D0">
      <w:pPr>
        <w:pStyle w:val="USFQAPAREFERENCIAS"/>
        <w:rPr>
          <w:highlight w:val="yellow"/>
        </w:rPr>
      </w:pPr>
      <w:r w:rsidRPr="00E115D0">
        <w:rPr>
          <w:highlight w:val="yellow"/>
        </w:rPr>
        <w:t>[CHAPTER IN A BOOK]</w:t>
      </w:r>
    </w:p>
    <w:p w14:paraId="4025A75E" w14:textId="77777777" w:rsidR="00E115D0" w:rsidRPr="00E115D0" w:rsidRDefault="00E115D0" w:rsidP="000A41C4">
      <w:pPr>
        <w:pStyle w:val="USFQAPAREFERENCIAS"/>
      </w:pPr>
      <w:r w:rsidRPr="00E115D0">
        <w:t xml:space="preserve">Coch, D. (2018). Reading from a mind, brain, and education perspective. In M.S. Schwartz &amp; E.J. Paré-Blagoev (Eds.) </w:t>
      </w:r>
      <w:r w:rsidRPr="00E115D0">
        <w:rPr>
          <w:i/>
        </w:rPr>
        <w:t xml:space="preserve">Research in mind, brain, and education </w:t>
      </w:r>
      <w:r w:rsidRPr="00E115D0">
        <w:t>(pp. 97-132). Routledge.</w:t>
      </w:r>
    </w:p>
    <w:p w14:paraId="7F92AA6B" w14:textId="77777777" w:rsidR="00E115D0" w:rsidRPr="00E115D0" w:rsidRDefault="00E115D0" w:rsidP="000A41C4">
      <w:pPr>
        <w:pStyle w:val="USFQAPAREFERENCIAS"/>
      </w:pPr>
      <w:r w:rsidRPr="00E115D0">
        <w:t>Hamilton, R. B., &amp; Newman, J. P. (2018). The response modulation hypothesis: Formulation, development, and implications for psychopathy. In C. J. Patrick (Ed.), </w:t>
      </w:r>
      <w:r w:rsidRPr="00E115D0">
        <w:rPr>
          <w:i/>
          <w:iCs/>
        </w:rPr>
        <w:t>Handbook of psychopathy</w:t>
      </w:r>
      <w:r w:rsidRPr="00E115D0">
        <w:t> (2nd ed., pp. 80–93). Guilford Press.</w:t>
      </w:r>
    </w:p>
    <w:p w14:paraId="6F944346" w14:textId="77777777" w:rsidR="00E115D0" w:rsidRPr="00E85015" w:rsidRDefault="00E115D0" w:rsidP="00E115D0">
      <w:pPr>
        <w:rPr>
          <w:rFonts w:cstheme="minorHAnsi"/>
          <w:sz w:val="24"/>
          <w:szCs w:val="24"/>
        </w:rPr>
      </w:pPr>
    </w:p>
    <w:sectPr w:rsidR="00E115D0" w:rsidRPr="00E85015" w:rsidSect="007F4C82">
      <w:footerReference w:type="default" r:id="rId15"/>
      <w:footerReference w:type="first" r:id="rId16"/>
      <w:type w:val="continuous"/>
      <w:pgSz w:w="12240" w:h="15840"/>
      <w:pgMar w:top="1701" w:right="1701" w:bottom="170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104A1" w14:textId="77777777" w:rsidR="005E281F" w:rsidRDefault="005E281F" w:rsidP="00071209">
      <w:pPr>
        <w:spacing w:after="0" w:line="240" w:lineRule="auto"/>
      </w:pPr>
      <w:r>
        <w:separator/>
      </w:r>
    </w:p>
  </w:endnote>
  <w:endnote w:type="continuationSeparator" w:id="0">
    <w:p w14:paraId="4B6236C2" w14:textId="77777777" w:rsidR="005E281F" w:rsidRDefault="005E281F" w:rsidP="00071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6072262"/>
      <w:docPartObj>
        <w:docPartGallery w:val="Page Numbers (Bottom of Page)"/>
        <w:docPartUnique/>
      </w:docPartObj>
    </w:sdtPr>
    <w:sdtEndPr>
      <w:rPr>
        <w:noProof/>
      </w:rPr>
    </w:sdtEndPr>
    <w:sdtContent>
      <w:p w14:paraId="31A86AAF" w14:textId="5D4AC434" w:rsidR="007F4C82" w:rsidRPr="002F4A20" w:rsidRDefault="007F4C82" w:rsidP="007F4C82">
        <w:pPr>
          <w:pStyle w:val="Footer"/>
          <w:jc w:val="center"/>
        </w:pPr>
        <w:r w:rsidRPr="002F4A20">
          <w:rPr>
            <w:sz w:val="20"/>
            <w:szCs w:val="20"/>
          </w:rPr>
          <w:fldChar w:fldCharType="begin"/>
        </w:r>
        <w:r w:rsidRPr="002F4A20">
          <w:rPr>
            <w:sz w:val="20"/>
            <w:szCs w:val="20"/>
          </w:rPr>
          <w:instrText xml:space="preserve"> PAGE   \* MERGEFORMAT </w:instrText>
        </w:r>
        <w:r w:rsidRPr="002F4A20">
          <w:rPr>
            <w:sz w:val="20"/>
            <w:szCs w:val="20"/>
          </w:rPr>
          <w:fldChar w:fldCharType="separate"/>
        </w:r>
        <w:r w:rsidRPr="002F4A20">
          <w:rPr>
            <w:sz w:val="20"/>
            <w:szCs w:val="20"/>
          </w:rPr>
          <w:t>1</w:t>
        </w:r>
        <w:r w:rsidRPr="002F4A20">
          <w:rPr>
            <w:noProof/>
            <w:sz w:val="20"/>
            <w:szCs w:val="20"/>
          </w:rPr>
          <w:fldChar w:fldCharType="end"/>
        </w:r>
      </w:p>
    </w:sdtContent>
  </w:sdt>
  <w:p w14:paraId="2E5F73F9" w14:textId="77777777" w:rsidR="007F4C82" w:rsidRDefault="007F4C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4404383"/>
      <w:docPartObj>
        <w:docPartGallery w:val="Page Numbers (Bottom of Page)"/>
        <w:docPartUnique/>
      </w:docPartObj>
    </w:sdtPr>
    <w:sdtEndPr>
      <w:rPr>
        <w:noProof/>
      </w:rPr>
    </w:sdtEndPr>
    <w:sdtContent>
      <w:p w14:paraId="738BAD20" w14:textId="0BC76E45" w:rsidR="007F4C82" w:rsidRDefault="007F4C82">
        <w:pPr>
          <w:pStyle w:val="Footer"/>
          <w:jc w:val="center"/>
        </w:pPr>
        <w:r>
          <w:rPr>
            <w:rFonts w:cstheme="minorHAnsi"/>
            <w:b/>
            <w:bCs/>
            <w:noProof/>
            <w:sz w:val="36"/>
            <w:szCs w:val="36"/>
          </w:rPr>
          <mc:AlternateContent>
            <mc:Choice Requires="wps">
              <w:drawing>
                <wp:anchor distT="0" distB="0" distL="114300" distR="114300" simplePos="0" relativeHeight="251661312" behindDoc="0" locked="0" layoutInCell="1" allowOverlap="1" wp14:anchorId="7CDDFF6A" wp14:editId="66879FC8">
                  <wp:simplePos x="0" y="0"/>
                  <wp:positionH relativeFrom="column">
                    <wp:posOffset>0</wp:posOffset>
                  </wp:positionH>
                  <wp:positionV relativeFrom="paragraph">
                    <wp:posOffset>-198120</wp:posOffset>
                  </wp:positionV>
                  <wp:extent cx="5650230" cy="14605"/>
                  <wp:effectExtent l="19050" t="19050" r="26670" b="23495"/>
                  <wp:wrapNone/>
                  <wp:docPr id="14" name="Straight Connector 14"/>
                  <wp:cNvGraphicFramePr/>
                  <a:graphic xmlns:a="http://schemas.openxmlformats.org/drawingml/2006/main">
                    <a:graphicData uri="http://schemas.microsoft.com/office/word/2010/wordprocessingShape">
                      <wps:wsp>
                        <wps:cNvCnPr/>
                        <wps:spPr>
                          <a:xfrm flipV="1">
                            <a:off x="0" y="0"/>
                            <a:ext cx="5650230" cy="1460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4D0446" id="Straight Connector 1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5.6pt" to="444.9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" strokecolor="black [3213]" strokeweight="3pt">
                  <v:stroke joinstyle="miter"/>
                </v:line>
              </w:pict>
            </mc:Fallback>
          </mc:AlternateContent>
        </w:r>
        <w:r w:rsidRPr="007F4C82">
          <w:rPr>
            <w:b/>
            <w:bCs/>
            <w:sz w:val="20"/>
            <w:szCs w:val="20"/>
          </w:rPr>
          <w:fldChar w:fldCharType="begin"/>
        </w:r>
        <w:r w:rsidRPr="007F4C82">
          <w:rPr>
            <w:b/>
            <w:bCs/>
            <w:sz w:val="20"/>
            <w:szCs w:val="20"/>
          </w:rPr>
          <w:instrText xml:space="preserve"> PAGE   \* MERGEFORMAT </w:instrText>
        </w:r>
        <w:r w:rsidRPr="007F4C82">
          <w:rPr>
            <w:b/>
            <w:bCs/>
            <w:sz w:val="20"/>
            <w:szCs w:val="20"/>
          </w:rPr>
          <w:fldChar w:fldCharType="separate"/>
        </w:r>
        <w:r w:rsidRPr="007F4C82">
          <w:rPr>
            <w:b/>
            <w:bCs/>
            <w:noProof/>
            <w:sz w:val="20"/>
            <w:szCs w:val="20"/>
          </w:rPr>
          <w:t>2</w:t>
        </w:r>
        <w:r w:rsidRPr="007F4C82">
          <w:rPr>
            <w:b/>
            <w:bCs/>
            <w:noProof/>
            <w:sz w:val="20"/>
            <w:szCs w:val="20"/>
          </w:rPr>
          <w:fldChar w:fldCharType="end"/>
        </w:r>
      </w:p>
    </w:sdtContent>
  </w:sdt>
  <w:p w14:paraId="11DC6EC7" w14:textId="77777777" w:rsidR="007F4C82" w:rsidRDefault="007F4C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69842" w14:textId="77777777" w:rsidR="005E281F" w:rsidRDefault="005E281F" w:rsidP="00071209">
      <w:pPr>
        <w:spacing w:after="0" w:line="240" w:lineRule="auto"/>
      </w:pPr>
      <w:r>
        <w:separator/>
      </w:r>
    </w:p>
  </w:footnote>
  <w:footnote w:type="continuationSeparator" w:id="0">
    <w:p w14:paraId="4A882F0E" w14:textId="77777777" w:rsidR="005E281F" w:rsidRDefault="005E281F" w:rsidP="000712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AC3667"/>
    <w:multiLevelType w:val="hybridMultilevel"/>
    <w:tmpl w:val="B2B8D546"/>
    <w:lvl w:ilvl="0" w:tplc="DF345204">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1534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4FF"/>
    <w:rsid w:val="00071209"/>
    <w:rsid w:val="000A41C4"/>
    <w:rsid w:val="000C492C"/>
    <w:rsid w:val="000F7767"/>
    <w:rsid w:val="00213CE5"/>
    <w:rsid w:val="00234ECF"/>
    <w:rsid w:val="00272800"/>
    <w:rsid w:val="002F4A20"/>
    <w:rsid w:val="003244FF"/>
    <w:rsid w:val="003477F1"/>
    <w:rsid w:val="00433D5A"/>
    <w:rsid w:val="00437130"/>
    <w:rsid w:val="00502648"/>
    <w:rsid w:val="005B20C5"/>
    <w:rsid w:val="005E281F"/>
    <w:rsid w:val="00615116"/>
    <w:rsid w:val="006816E2"/>
    <w:rsid w:val="006D617F"/>
    <w:rsid w:val="007B0268"/>
    <w:rsid w:val="007F4C82"/>
    <w:rsid w:val="00833A00"/>
    <w:rsid w:val="008428A9"/>
    <w:rsid w:val="00895BBE"/>
    <w:rsid w:val="008B5756"/>
    <w:rsid w:val="008F57D3"/>
    <w:rsid w:val="008F6833"/>
    <w:rsid w:val="0097067E"/>
    <w:rsid w:val="0097292E"/>
    <w:rsid w:val="009C0A66"/>
    <w:rsid w:val="00A76D61"/>
    <w:rsid w:val="00AC681B"/>
    <w:rsid w:val="00B350A2"/>
    <w:rsid w:val="00B42A5A"/>
    <w:rsid w:val="00BA3009"/>
    <w:rsid w:val="00BB425D"/>
    <w:rsid w:val="00C00BEB"/>
    <w:rsid w:val="00D8324A"/>
    <w:rsid w:val="00D86D23"/>
    <w:rsid w:val="00E115D0"/>
    <w:rsid w:val="00E85015"/>
    <w:rsid w:val="00E97250"/>
    <w:rsid w:val="00EC0F1D"/>
    <w:rsid w:val="00EF35FC"/>
    <w:rsid w:val="00F7124A"/>
    <w:rsid w:val="00F93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8620C"/>
  <w15:chartTrackingRefBased/>
  <w15:docId w15:val="{386C1102-4FD8-467B-BCC4-5F59A9E75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A00"/>
  </w:style>
  <w:style w:type="paragraph" w:styleId="Heading1">
    <w:name w:val="heading 1"/>
    <w:basedOn w:val="Normal"/>
    <w:next w:val="Normal"/>
    <w:link w:val="Heading1Char"/>
    <w:uiPriority w:val="9"/>
    <w:qFormat/>
    <w:rsid w:val="00B42A5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5BBE"/>
    <w:rPr>
      <w:color w:val="0563C1" w:themeColor="hyperlink"/>
      <w:u w:val="single"/>
    </w:rPr>
  </w:style>
  <w:style w:type="character" w:styleId="UnresolvedMention">
    <w:name w:val="Unresolved Mention"/>
    <w:basedOn w:val="DefaultParagraphFont"/>
    <w:uiPriority w:val="99"/>
    <w:semiHidden/>
    <w:unhideWhenUsed/>
    <w:rsid w:val="00895BBE"/>
    <w:rPr>
      <w:color w:val="605E5C"/>
      <w:shd w:val="clear" w:color="auto" w:fill="E1DFDD"/>
    </w:rPr>
  </w:style>
  <w:style w:type="table" w:styleId="TableGrid">
    <w:name w:val="Table Grid"/>
    <w:basedOn w:val="TableNormal"/>
    <w:uiPriority w:val="39"/>
    <w:rsid w:val="00B42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42A5A"/>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0712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209"/>
  </w:style>
  <w:style w:type="paragraph" w:styleId="Footer">
    <w:name w:val="footer"/>
    <w:basedOn w:val="Normal"/>
    <w:link w:val="FooterChar"/>
    <w:uiPriority w:val="99"/>
    <w:unhideWhenUsed/>
    <w:rsid w:val="000712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209"/>
  </w:style>
  <w:style w:type="paragraph" w:styleId="ListParagraph">
    <w:name w:val="List Paragraph"/>
    <w:basedOn w:val="Normal"/>
    <w:uiPriority w:val="34"/>
    <w:qFormat/>
    <w:rsid w:val="00EC0F1D"/>
    <w:pPr>
      <w:ind w:left="720"/>
      <w:contextualSpacing/>
    </w:pPr>
  </w:style>
  <w:style w:type="character" w:styleId="PlaceholderText">
    <w:name w:val="Placeholder Text"/>
    <w:basedOn w:val="DefaultParagraphFont"/>
    <w:uiPriority w:val="99"/>
    <w:semiHidden/>
    <w:rsid w:val="00C00BEB"/>
    <w:rPr>
      <w:color w:val="808080"/>
    </w:rPr>
  </w:style>
  <w:style w:type="paragraph" w:styleId="BodyTextIndent2">
    <w:name w:val="Body Text Indent 2"/>
    <w:basedOn w:val="Normal"/>
    <w:link w:val="BodyTextIndent2Char"/>
    <w:uiPriority w:val="99"/>
    <w:unhideWhenUsed/>
    <w:rsid w:val="00C00BEB"/>
    <w:pPr>
      <w:spacing w:after="120" w:line="480" w:lineRule="auto"/>
      <w:ind w:left="283"/>
    </w:pPr>
    <w:rPr>
      <w:lang w:val="id-ID"/>
    </w:rPr>
  </w:style>
  <w:style w:type="character" w:customStyle="1" w:styleId="BodyTextIndent2Char">
    <w:name w:val="Body Text Indent 2 Char"/>
    <w:basedOn w:val="DefaultParagraphFont"/>
    <w:link w:val="BodyTextIndent2"/>
    <w:uiPriority w:val="99"/>
    <w:rsid w:val="00C00BEB"/>
    <w:rPr>
      <w:lang w:val="id-ID"/>
    </w:rPr>
  </w:style>
  <w:style w:type="paragraph" w:customStyle="1" w:styleId="USFQAPAREFERENCIAS">
    <w:name w:val="USFQ APA REFERENCIAS"/>
    <w:basedOn w:val="Normal"/>
    <w:autoRedefine/>
    <w:rsid w:val="00E115D0"/>
    <w:pPr>
      <w:spacing w:after="0" w:line="240" w:lineRule="auto"/>
      <w:ind w:left="706" w:hanging="706"/>
      <w:jc w:val="both"/>
    </w:pPr>
    <w:rPr>
      <w:rFonts w:eastAsia="Times New Roman" w:cstheme="minorHAnsi"/>
      <w:bCs/>
    </w:rPr>
  </w:style>
  <w:style w:type="paragraph" w:customStyle="1" w:styleId="APAReferenciasUDLA">
    <w:name w:val="APA Referencias UDLA"/>
    <w:basedOn w:val="Normal"/>
    <w:autoRedefine/>
    <w:uiPriority w:val="99"/>
    <w:qFormat/>
    <w:rsid w:val="000A41C4"/>
    <w:pPr>
      <w:spacing w:after="240" w:line="240" w:lineRule="auto"/>
      <w:ind w:left="720" w:hanging="720"/>
      <w:jc w:val="both"/>
    </w:pPr>
    <w:rPr>
      <w:rFonts w:eastAsia="Times New Roman" w:cstheme="minorHAnsi"/>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l.stanford.ed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irst_author@mail.com" TargetMode="External"/><Relationship Id="rId12" Type="http://schemas.openxmlformats.org/officeDocument/2006/relationships/hyperlink" Target="http://freakonomics.blogs.nytimes.com/2010/10/29/e-zpass-is-a-life-saver-literall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gelessmarketing.typepad.com/ageless_marketing/2005/03/beware_of_cogni.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1111/mbe.12223" TargetMode="External"/><Relationship Id="rId4" Type="http://schemas.openxmlformats.org/officeDocument/2006/relationships/webSettings" Target="webSettings.xml"/><Relationship Id="rId9" Type="http://schemas.openxmlformats.org/officeDocument/2006/relationships/hyperlink" Target="https://doi.org/10.1177/1049731518819160" TargetMode="External"/><Relationship Id="rId14" Type="http://schemas.openxmlformats.org/officeDocument/2006/relationships/hyperlink" Target="https://www.ted.com/talks/matt_walker_sleep_is_your_superpow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1351</Words>
  <Characters>7707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 Dede1</dc:creator>
  <cp:keywords/>
  <dc:description/>
  <cp:lastModifiedBy>MD_Lenovo</cp:lastModifiedBy>
  <cp:revision>5</cp:revision>
  <dcterms:created xsi:type="dcterms:W3CDTF">2026-05-19T01:50:00Z</dcterms:created>
  <dcterms:modified xsi:type="dcterms:W3CDTF">2026-05-19T02:03:00Z</dcterms:modified>
</cp:coreProperties>
</file>